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EB" w:rsidRPr="0019207A" w:rsidRDefault="005C36EB" w:rsidP="005C36EB">
      <w:pPr>
        <w:pStyle w:val="a9"/>
        <w:tabs>
          <w:tab w:val="left" w:pos="0"/>
        </w:tabs>
        <w:spacing w:line="204" w:lineRule="auto"/>
        <w:outlineLvl w:val="0"/>
        <w:rPr>
          <w:color w:val="auto"/>
          <w:sz w:val="24"/>
          <w:szCs w:val="24"/>
          <w:lang w:val="uk-UA"/>
        </w:rPr>
      </w:pPr>
      <w:r w:rsidRPr="0019207A">
        <w:rPr>
          <w:color w:val="auto"/>
          <w:sz w:val="24"/>
          <w:szCs w:val="24"/>
          <w:lang w:val="uk-UA"/>
        </w:rPr>
        <w:t xml:space="preserve">ЛАБОРАТОРНА РОБОТА № </w:t>
      </w:r>
      <w:r>
        <w:rPr>
          <w:color w:val="auto"/>
          <w:sz w:val="24"/>
          <w:szCs w:val="24"/>
          <w:lang w:val="uk-UA"/>
        </w:rPr>
        <w:t>7</w:t>
      </w:r>
    </w:p>
    <w:p w:rsidR="005C36EB" w:rsidRDefault="005C36EB" w:rsidP="005C36EB">
      <w:pPr>
        <w:pStyle w:val="a9"/>
        <w:tabs>
          <w:tab w:val="left" w:pos="567"/>
        </w:tabs>
        <w:spacing w:line="204" w:lineRule="auto"/>
        <w:ind w:left="540" w:firstLine="180"/>
        <w:outlineLvl w:val="0"/>
        <w:rPr>
          <w:color w:val="auto"/>
          <w:sz w:val="24"/>
          <w:szCs w:val="24"/>
          <w:lang w:val="uk-UA"/>
        </w:rPr>
      </w:pPr>
    </w:p>
    <w:p w:rsidR="005C36EB" w:rsidRDefault="005C36EB" w:rsidP="005C36EB">
      <w:pPr>
        <w:pStyle w:val="a9"/>
        <w:tabs>
          <w:tab w:val="left" w:pos="0"/>
        </w:tabs>
        <w:spacing w:line="204" w:lineRule="auto"/>
        <w:outlineLvl w:val="0"/>
        <w:rPr>
          <w:sz w:val="24"/>
          <w:szCs w:val="24"/>
          <w:lang w:val="uk-UA"/>
        </w:rPr>
      </w:pPr>
      <w:r w:rsidRPr="00D46A7F">
        <w:rPr>
          <w:sz w:val="24"/>
          <w:szCs w:val="24"/>
        </w:rPr>
        <w:t xml:space="preserve">ВИЗНАЧЕННЯ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ГУСТИНИ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НАФТИ,  НАФТОПРОДУКТІВ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І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ПЛАСТОВОЇ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ВОДИ </w:t>
      </w:r>
    </w:p>
    <w:p w:rsidR="005C36EB" w:rsidRPr="00D46A7F" w:rsidRDefault="005C36EB" w:rsidP="005C36EB">
      <w:pPr>
        <w:pStyle w:val="a9"/>
        <w:tabs>
          <w:tab w:val="left" w:pos="0"/>
        </w:tabs>
        <w:spacing w:line="204" w:lineRule="auto"/>
        <w:outlineLvl w:val="0"/>
        <w:rPr>
          <w:color w:val="auto"/>
          <w:sz w:val="24"/>
          <w:szCs w:val="24"/>
          <w:lang w:val="uk-UA"/>
        </w:rPr>
      </w:pPr>
      <w:r w:rsidRPr="00D46A7F">
        <w:rPr>
          <w:sz w:val="24"/>
          <w:szCs w:val="24"/>
        </w:rPr>
        <w:t xml:space="preserve">ПРИ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 xml:space="preserve">СТАНДАРТНИХ </w:t>
      </w:r>
      <w:r>
        <w:rPr>
          <w:sz w:val="24"/>
          <w:szCs w:val="24"/>
          <w:lang w:val="uk-UA"/>
        </w:rPr>
        <w:t xml:space="preserve"> </w:t>
      </w:r>
      <w:r w:rsidRPr="00D46A7F">
        <w:rPr>
          <w:sz w:val="24"/>
          <w:szCs w:val="24"/>
        </w:rPr>
        <w:t>УМОВАХ</w:t>
      </w:r>
    </w:p>
    <w:p w:rsidR="005C36EB" w:rsidRPr="00D46A7F" w:rsidRDefault="005C36EB" w:rsidP="005C36EB">
      <w:pPr>
        <w:pStyle w:val="a9"/>
        <w:tabs>
          <w:tab w:val="left" w:pos="567"/>
        </w:tabs>
        <w:spacing w:line="204" w:lineRule="auto"/>
        <w:ind w:left="540" w:firstLine="180"/>
        <w:outlineLvl w:val="0"/>
        <w:rPr>
          <w:color w:val="auto"/>
          <w:sz w:val="24"/>
          <w:szCs w:val="24"/>
          <w:lang w:val="uk-UA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outlineLvl w:val="0"/>
      </w:pPr>
      <w:r w:rsidRPr="0019207A">
        <w:t>Тривалість виконання роботи – 2 години.</w:t>
      </w:r>
    </w:p>
    <w:p w:rsidR="005C36EB" w:rsidRPr="00635CA3" w:rsidRDefault="005C36EB" w:rsidP="005C36EB">
      <w:pPr>
        <w:shd w:val="clear" w:color="auto" w:fill="FFFFFF"/>
        <w:autoSpaceDE w:val="0"/>
        <w:autoSpaceDN w:val="0"/>
        <w:adjustRightInd w:val="0"/>
        <w:rPr>
          <w:sz w:val="16"/>
          <w:szCs w:val="16"/>
          <w:lang w:val="ru-RU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 xml:space="preserve">.1 Мета роботи: </w:t>
      </w:r>
      <w:r w:rsidRPr="0019207A">
        <w:rPr>
          <w:caps/>
          <w:color w:val="000000"/>
        </w:rPr>
        <w:t>о</w:t>
      </w:r>
      <w:r w:rsidRPr="0019207A">
        <w:rPr>
          <w:color w:val="000000"/>
        </w:rPr>
        <w:t>знайомитись з приладами для вим</w:t>
      </w:r>
      <w:r w:rsidRPr="0019207A">
        <w:rPr>
          <w:color w:val="000000"/>
        </w:rPr>
        <w:t>і</w:t>
      </w:r>
      <w:r w:rsidRPr="0019207A">
        <w:rPr>
          <w:color w:val="000000"/>
        </w:rPr>
        <w:t xml:space="preserve">рювання густини рідини. Визначити густину </w:t>
      </w:r>
      <w:r w:rsidRPr="0019207A">
        <w:t>пластової</w:t>
      </w:r>
      <w:r w:rsidRPr="0019207A">
        <w:rPr>
          <w:b/>
        </w:rPr>
        <w:t xml:space="preserve"> </w:t>
      </w:r>
      <w:r w:rsidRPr="0019207A">
        <w:rPr>
          <w:lang w:val="ru-RU"/>
        </w:rPr>
        <w:t xml:space="preserve">води </w:t>
      </w:r>
      <w:r w:rsidRPr="0019207A">
        <w:t xml:space="preserve">і нафти </w:t>
      </w:r>
      <w:r>
        <w:t xml:space="preserve">  (нафтопродукту)   </w:t>
      </w:r>
      <w:r w:rsidRPr="0019207A">
        <w:t xml:space="preserve">при </w:t>
      </w:r>
      <w:r>
        <w:t xml:space="preserve">  </w:t>
      </w:r>
      <w:r w:rsidRPr="0019207A">
        <w:t>атмосферному</w:t>
      </w:r>
      <w:r>
        <w:t xml:space="preserve">  </w:t>
      </w:r>
      <w:r w:rsidRPr="0019207A">
        <w:t>тиску</w:t>
      </w:r>
      <w:r>
        <w:t xml:space="preserve">  </w:t>
      </w:r>
      <w:r w:rsidRPr="0019207A">
        <w:rPr>
          <w:lang w:val="ru-RU"/>
        </w:rPr>
        <w:t xml:space="preserve">з </w:t>
      </w:r>
      <w:r>
        <w:rPr>
          <w:lang w:val="ru-RU"/>
        </w:rPr>
        <w:t xml:space="preserve">  </w:t>
      </w:r>
      <w:r w:rsidRPr="0019207A">
        <w:t>до</w:t>
      </w:r>
      <w:r>
        <w:t xml:space="preserve">- </w:t>
      </w:r>
      <w:r w:rsidRPr="0019207A">
        <w:t>помогою ареометра і пікнометра.</w:t>
      </w:r>
      <w:r w:rsidRPr="0019207A">
        <w:rPr>
          <w:color w:val="000000"/>
        </w:rPr>
        <w:t xml:space="preserve"> </w:t>
      </w:r>
    </w:p>
    <w:p w:rsidR="005C36EB" w:rsidRPr="00C83EFC" w:rsidRDefault="005C36EB" w:rsidP="005C36EB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>.2 Теоретична частина</w:t>
      </w:r>
      <w:r>
        <w:rPr>
          <w:b/>
          <w:color w:val="000000"/>
        </w:rPr>
        <w:t xml:space="preserve"> </w:t>
      </w:r>
    </w:p>
    <w:p w:rsidR="005C36EB" w:rsidRPr="0019400E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19207A">
        <w:rPr>
          <w:color w:val="000000"/>
        </w:rPr>
        <w:t xml:space="preserve">Одним з основних показників товарної якості нафти є її густина. Густина – це величина, що чисельно дорівнює масі </w:t>
      </w:r>
      <w:r>
        <w:rPr>
          <w:color w:val="000000"/>
        </w:rPr>
        <w:t xml:space="preserve">одиниці </w:t>
      </w:r>
      <w:r w:rsidRPr="0019207A">
        <w:rPr>
          <w:color w:val="000000"/>
        </w:rPr>
        <w:t>об’єму речовини, тобто це відношення маси речовини до її об’єму. Одиниця вимірювання густини – кг/м</w:t>
      </w:r>
      <w:r w:rsidRPr="005A70BD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 xml:space="preserve">.   </w:t>
      </w:r>
      <w:r>
        <w:rPr>
          <w:color w:val="000000"/>
        </w:rPr>
        <w:t xml:space="preserve">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19207A">
        <w:rPr>
          <w:color w:val="000000"/>
        </w:rPr>
        <w:t>Густина нафти при температурі 20</w:t>
      </w:r>
      <w:r w:rsidRPr="00942F9E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°С і атмосферному тиску змінюється від 700 (газовий конденсат) до 980 і навіть 1000 кг/м</w:t>
      </w:r>
      <w:r w:rsidRPr="005A70BD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. За густиною сирої нафти орієнтовно судять про її якість.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Легкі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нафти</w:t>
      </w:r>
      <w:r w:rsidRPr="00942F9E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з</w:t>
      </w:r>
      <w:r w:rsidRPr="00942F9E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густиною</w:t>
      </w:r>
      <w:r w:rsidRPr="00942F9E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до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880</w:t>
      </w:r>
      <w:r w:rsidRPr="00635CA3">
        <w:rPr>
          <w:color w:val="000000"/>
          <w:sz w:val="16"/>
          <w:szCs w:val="16"/>
        </w:rPr>
        <w:t xml:space="preserve"> </w:t>
      </w:r>
      <w:r w:rsidRPr="0019207A">
        <w:rPr>
          <w:color w:val="000000"/>
        </w:rPr>
        <w:t>кг/м</w:t>
      </w:r>
      <w:r w:rsidRPr="005A70BD">
        <w:rPr>
          <w:color w:val="000000"/>
          <w:sz w:val="26"/>
          <w:szCs w:val="26"/>
          <w:vertAlign w:val="superscript"/>
        </w:rPr>
        <w:t>3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–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найбільш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цінні: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в</w:t>
      </w:r>
      <w:r>
        <w:rPr>
          <w:color w:val="000000"/>
        </w:rPr>
        <w:t>о</w:t>
      </w:r>
      <w:r w:rsidRPr="0019207A">
        <w:rPr>
          <w:color w:val="000000"/>
        </w:rPr>
        <w:t>ни,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як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правило,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містять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більше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бензинових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і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масляних</w:t>
      </w:r>
      <w:r w:rsidRPr="00635CA3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фра</w:t>
      </w:r>
      <w:r w:rsidRPr="0019207A">
        <w:rPr>
          <w:color w:val="000000"/>
        </w:rPr>
        <w:t>к</w:t>
      </w:r>
      <w:r w:rsidRPr="0019207A">
        <w:rPr>
          <w:color w:val="000000"/>
        </w:rPr>
        <w:t xml:space="preserve">цій.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</w:rPr>
      </w:pPr>
      <w:r w:rsidRPr="0019207A">
        <w:rPr>
          <w:caps/>
          <w:color w:val="000000"/>
        </w:rPr>
        <w:t>г</w:t>
      </w:r>
      <w:r w:rsidRPr="0019207A">
        <w:rPr>
          <w:color w:val="000000"/>
        </w:rPr>
        <w:t>устина пластових вод зростає із збільшенням концент</w:t>
      </w:r>
      <w:r>
        <w:rPr>
          <w:color w:val="000000"/>
        </w:rPr>
        <w:t>-</w:t>
      </w:r>
      <w:r w:rsidRPr="0019207A">
        <w:rPr>
          <w:color w:val="000000"/>
        </w:rPr>
        <w:t xml:space="preserve">рації солей у них, і у зв'язку з цим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густина пластових вод може бути різною.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Відомі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випадки,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коли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породи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в 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пласті насичуються </w:t>
      </w:r>
      <w:r w:rsidRPr="0019207A">
        <w:rPr>
          <w:color w:val="000000"/>
          <w:lang w:val="ru-RU"/>
        </w:rPr>
        <w:t>розсолами</w:t>
      </w:r>
      <w:r w:rsidRPr="0019207A">
        <w:rPr>
          <w:color w:val="000000"/>
        </w:rPr>
        <w:t>, густина яких досягає 1450 кг/м</w:t>
      </w:r>
      <w:r w:rsidRPr="00C61328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 xml:space="preserve"> при концентрації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>солей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>642,8 кг/м</w:t>
      </w:r>
      <w:r w:rsidRPr="005A70BD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. Наближена залежність</w:t>
      </w:r>
      <w:r w:rsidRPr="00635CA3"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 густини води </w:t>
      </w:r>
      <w:r w:rsidRPr="0019207A">
        <w:rPr>
          <w:color w:val="000000"/>
          <w:lang w:val="ru-RU"/>
        </w:rPr>
        <w:t>ρ</w:t>
      </w:r>
      <w:r w:rsidRPr="005A70BD">
        <w:rPr>
          <w:color w:val="000000"/>
          <w:sz w:val="28"/>
          <w:szCs w:val="28"/>
          <w:vertAlign w:val="subscript"/>
        </w:rPr>
        <w:t>в</w:t>
      </w:r>
      <w:r w:rsidRPr="0019207A">
        <w:rPr>
          <w:color w:val="000000"/>
        </w:rPr>
        <w:t xml:space="preserve"> від мінералізації </w:t>
      </w:r>
      <w:r w:rsidRPr="0019207A">
        <w:rPr>
          <w:color w:val="000000"/>
          <w:lang w:val="ru-RU"/>
        </w:rPr>
        <w:t>Q</w:t>
      </w:r>
      <w:r w:rsidRPr="0019207A">
        <w:rPr>
          <w:color w:val="000000"/>
          <w:vertAlign w:val="subscript"/>
        </w:rPr>
        <w:t>м</w:t>
      </w:r>
      <w:r w:rsidRPr="0019207A">
        <w:rPr>
          <w:color w:val="000000"/>
        </w:rPr>
        <w:t xml:space="preserve"> приведена в таблиці </w:t>
      </w:r>
      <w:r>
        <w:rPr>
          <w:color w:val="000000"/>
        </w:rPr>
        <w:t>7</w:t>
      </w:r>
      <w:r w:rsidRPr="0019207A">
        <w:rPr>
          <w:color w:val="000000"/>
        </w:rPr>
        <w:t xml:space="preserve">.1. </w:t>
      </w:r>
    </w:p>
    <w:p w:rsidR="005C36EB" w:rsidRPr="00F14424" w:rsidRDefault="005C36EB" w:rsidP="005C36EB">
      <w:pPr>
        <w:ind w:firstLine="567"/>
        <w:rPr>
          <w:color w:val="000000"/>
        </w:rPr>
      </w:pPr>
      <w:r w:rsidRPr="00F14424">
        <w:rPr>
          <w:color w:val="000000"/>
        </w:rPr>
        <w:t xml:space="preserve">Оскільки шкала </w:t>
      </w:r>
      <w:r w:rsidRPr="00F14424">
        <w:rPr>
          <w:color w:val="000000"/>
          <w:lang w:val="ru-RU"/>
        </w:rPr>
        <w:t xml:space="preserve">ареометрів </w:t>
      </w:r>
      <w:r w:rsidRPr="00F14424">
        <w:rPr>
          <w:color w:val="000000"/>
        </w:rPr>
        <w:t xml:space="preserve">проградуйована при темпе-ратурі 20 °С, то для того, щоб густину нафти, отриману при певній температурі </w:t>
      </w:r>
      <w:r w:rsidRPr="00F14424">
        <w:rPr>
          <w:color w:val="000000"/>
          <w:lang w:val="en-US"/>
        </w:rPr>
        <w:t>t</w:t>
      </w:r>
      <w:r w:rsidRPr="00F14424">
        <w:rPr>
          <w:color w:val="000000"/>
          <w:lang w:val="ru-RU"/>
        </w:rPr>
        <w:t>, привести до стандартних умов, то</w:t>
      </w:r>
      <w:r w:rsidRPr="00F14424">
        <w:rPr>
          <w:color w:val="000000"/>
          <w:lang w:val="ru-RU"/>
        </w:rPr>
        <w:t>б</w:t>
      </w:r>
      <w:r w:rsidRPr="00F14424">
        <w:rPr>
          <w:color w:val="000000"/>
          <w:lang w:val="ru-RU"/>
        </w:rPr>
        <w:t xml:space="preserve">то до </w:t>
      </w:r>
      <w:r w:rsidRPr="00F14424">
        <w:rPr>
          <w:color w:val="000000"/>
        </w:rPr>
        <w:t>температур</w:t>
      </w:r>
      <w:r w:rsidRPr="00F14424">
        <w:rPr>
          <w:color w:val="000000"/>
          <w:lang w:val="ru-RU"/>
        </w:rPr>
        <w:t>и</w:t>
      </w:r>
      <w:r w:rsidRPr="00F14424">
        <w:rPr>
          <w:color w:val="000000"/>
        </w:rPr>
        <w:t xml:space="preserve"> 20 °С</w:t>
      </w:r>
      <w:r w:rsidRPr="00F14424">
        <w:rPr>
          <w:color w:val="000000"/>
          <w:lang w:val="ru-RU"/>
        </w:rPr>
        <w:t>, необхідно в</w:t>
      </w:r>
      <w:r>
        <w:rPr>
          <w:color w:val="000000"/>
          <w:lang w:val="ru-RU"/>
        </w:rPr>
        <w:t>н</w:t>
      </w:r>
      <w:r w:rsidRPr="00F14424">
        <w:rPr>
          <w:color w:val="000000"/>
          <w:lang w:val="ru-RU"/>
        </w:rPr>
        <w:t>ести температурну п</w:t>
      </w:r>
      <w:r w:rsidRPr="00F14424">
        <w:rPr>
          <w:color w:val="000000"/>
          <w:lang w:val="ru-RU"/>
        </w:rPr>
        <w:t>о</w:t>
      </w:r>
      <w:r w:rsidRPr="00F14424">
        <w:rPr>
          <w:color w:val="000000"/>
          <w:lang w:val="ru-RU"/>
        </w:rPr>
        <w:t>правку</w:t>
      </w:r>
      <w:r w:rsidRPr="00F14424">
        <w:rPr>
          <w:color w:val="000000"/>
        </w:rPr>
        <w:t xml:space="preserve">.  </w:t>
      </w:r>
    </w:p>
    <w:p w:rsidR="005C36EB" w:rsidRPr="00F14424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F14424">
        <w:rPr>
          <w:color w:val="000000"/>
        </w:rPr>
        <w:t xml:space="preserve">Для </w:t>
      </w:r>
      <w:r>
        <w:rPr>
          <w:color w:val="000000"/>
          <w:lang w:val="ru-RU"/>
        </w:rPr>
        <w:t>визначен</w:t>
      </w:r>
      <w:r w:rsidRPr="00F14424">
        <w:rPr>
          <w:color w:val="000000"/>
          <w:lang w:val="ru-RU"/>
        </w:rPr>
        <w:t>н</w:t>
      </w:r>
      <w:r>
        <w:rPr>
          <w:color w:val="000000"/>
          <w:lang w:val="ru-RU"/>
        </w:rPr>
        <w:t>я</w:t>
      </w:r>
      <w:r w:rsidRPr="00F14424">
        <w:rPr>
          <w:color w:val="000000"/>
        </w:rPr>
        <w:t xml:space="preserve"> густини нафти при температурі </w:t>
      </w:r>
      <w:r w:rsidRPr="00F14424">
        <w:rPr>
          <w:color w:val="000000"/>
          <w:lang w:val="en-US"/>
        </w:rPr>
        <w:t>t</w:t>
      </w:r>
      <w:r w:rsidRPr="00F14424">
        <w:rPr>
          <w:color w:val="000000"/>
        </w:rPr>
        <w:t xml:space="preserve"> в</w:t>
      </w:r>
      <w:r w:rsidRPr="00F14424">
        <w:rPr>
          <w:color w:val="000000"/>
          <w:lang w:val="ru-RU"/>
        </w:rPr>
        <w:t>и</w:t>
      </w:r>
      <w:r>
        <w:rPr>
          <w:color w:val="000000"/>
          <w:lang w:val="ru-RU"/>
        </w:rPr>
        <w:t>-</w:t>
      </w:r>
      <w:r w:rsidRPr="00F14424">
        <w:rPr>
          <w:color w:val="000000"/>
          <w:lang w:val="ru-RU"/>
        </w:rPr>
        <w:t>користовується</w:t>
      </w:r>
      <w:r w:rsidRPr="00F14424">
        <w:rPr>
          <w:color w:val="000000"/>
        </w:rPr>
        <w:t xml:space="preserve"> формула:    </w:t>
      </w:r>
      <w:r>
        <w:rPr>
          <w:color w:val="000000"/>
        </w:rPr>
        <w:t xml:space="preserve">  </w:t>
      </w:r>
    </w:p>
    <w:p w:rsidR="005C36EB" w:rsidRPr="00F14424" w:rsidRDefault="005C36EB" w:rsidP="005C36EB">
      <w:pPr>
        <w:shd w:val="clear" w:color="auto" w:fill="FFFFFF"/>
        <w:autoSpaceDE w:val="0"/>
        <w:autoSpaceDN w:val="0"/>
        <w:adjustRightInd w:val="0"/>
        <w:ind w:left="567" w:firstLine="567"/>
        <w:jc w:val="right"/>
        <w:rPr>
          <w:color w:val="000000"/>
          <w:lang w:val="ru-RU"/>
        </w:rPr>
      </w:pPr>
      <w:r w:rsidRPr="00F14424">
        <w:rPr>
          <w:rFonts w:ascii="Arial"/>
          <w:i/>
          <w:color w:val="000000"/>
          <w:position w:val="-12"/>
        </w:rPr>
        <w:object w:dxaOrig="2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65pt;height:18.35pt" o:ole="">
            <v:imagedata r:id="rId5" o:title=""/>
          </v:shape>
          <o:OLEObject Type="Embed" ProgID="Equation.3" ShapeID="_x0000_i1025" DrawAspect="Content" ObjectID="_1660842286" r:id="rId6"/>
        </w:object>
      </w:r>
      <w:r w:rsidRPr="00F14424">
        <w:rPr>
          <w:rFonts w:ascii="Arial"/>
          <w:i/>
          <w:color w:val="000000"/>
        </w:rPr>
        <w:t>,</w:t>
      </w:r>
      <w:r w:rsidRPr="00F14424">
        <w:rPr>
          <w:rFonts w:ascii="Arial"/>
          <w:color w:val="000000"/>
        </w:rPr>
        <w:tab/>
      </w:r>
      <w:r w:rsidRPr="00F14424">
        <w:rPr>
          <w:rFonts w:ascii="Arial"/>
          <w:color w:val="000000"/>
        </w:rPr>
        <w:tab/>
      </w:r>
      <w:r w:rsidRPr="00F14424">
        <w:rPr>
          <w:rFonts w:ascii="Arial"/>
          <w:color w:val="000000"/>
        </w:rPr>
        <w:tab/>
      </w:r>
      <w:r w:rsidRPr="00F14424">
        <w:rPr>
          <w:rFonts w:ascii="Arial"/>
          <w:color w:val="000000"/>
        </w:rPr>
        <w:tab/>
      </w:r>
      <w:r w:rsidRPr="00F14424">
        <w:rPr>
          <w:color w:val="000000"/>
        </w:rPr>
        <w:t>(</w:t>
      </w:r>
      <w:r>
        <w:rPr>
          <w:color w:val="000000"/>
        </w:rPr>
        <w:t>7</w:t>
      </w:r>
      <w:r w:rsidRPr="00F14424">
        <w:rPr>
          <w:color w:val="000000"/>
        </w:rPr>
        <w:t xml:space="preserve">.1) </w:t>
      </w:r>
    </w:p>
    <w:p w:rsidR="005C36EB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14424">
        <w:rPr>
          <w:color w:val="000000"/>
        </w:rPr>
        <w:t xml:space="preserve">де </w:t>
      </w:r>
      <w:r w:rsidRPr="00F14424">
        <w:rPr>
          <w:color w:val="000000"/>
          <w:lang w:val="ru-RU"/>
        </w:rPr>
        <w:t>ρ</w:t>
      </w:r>
      <w:r w:rsidRPr="00F14424">
        <w:rPr>
          <w:color w:val="000000"/>
          <w:vertAlign w:val="subscript"/>
          <w:lang w:val="en-US"/>
        </w:rPr>
        <w:t>t</w:t>
      </w:r>
      <w:r w:rsidRPr="00F14424">
        <w:rPr>
          <w:i/>
          <w:color w:val="000000"/>
        </w:rPr>
        <w:t xml:space="preserve"> </w:t>
      </w:r>
      <w:r w:rsidRPr="00F14424">
        <w:rPr>
          <w:color w:val="000000"/>
        </w:rPr>
        <w:t>– визначена в результаті досліду густина при температурі</w:t>
      </w:r>
    </w:p>
    <w:p w:rsidR="005C36EB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14424">
        <w:rPr>
          <w:color w:val="000000"/>
          <w:lang w:val="en-US"/>
        </w:rPr>
        <w:t>t</w:t>
      </w:r>
      <w:r w:rsidRPr="00F14424">
        <w:rPr>
          <w:color w:val="000000"/>
          <w:lang w:val="ru-RU"/>
        </w:rPr>
        <w:t xml:space="preserve">, </w:t>
      </w:r>
      <w:r w:rsidRPr="00F14424">
        <w:rPr>
          <w:color w:val="000000"/>
        </w:rPr>
        <w:t>кг/м</w:t>
      </w:r>
      <w:r w:rsidRPr="009D27B5">
        <w:rPr>
          <w:color w:val="000000"/>
          <w:sz w:val="26"/>
          <w:szCs w:val="26"/>
          <w:vertAlign w:val="superscript"/>
        </w:rPr>
        <w:t>3</w:t>
      </w:r>
      <w:r w:rsidRPr="00F14424">
        <w:rPr>
          <w:color w:val="000000"/>
        </w:rPr>
        <w:t xml:space="preserve">; </w:t>
      </w:r>
      <w:r w:rsidRPr="00F14424">
        <w:rPr>
          <w:color w:val="000000"/>
          <w:lang w:val="ru-RU"/>
        </w:rPr>
        <w:t>ρ</w:t>
      </w:r>
      <w:r w:rsidRPr="00F14424">
        <w:rPr>
          <w:color w:val="000000"/>
          <w:vertAlign w:val="subscript"/>
          <w:lang w:val="ru-RU"/>
        </w:rPr>
        <w:t>20</w:t>
      </w:r>
      <w:r w:rsidRPr="00F14424">
        <w:rPr>
          <w:color w:val="000000"/>
        </w:rPr>
        <w:t xml:space="preserve"> – густина при температурі </w:t>
      </w:r>
      <w:r w:rsidRPr="00F14424">
        <w:rPr>
          <w:color w:val="000000"/>
          <w:lang w:val="ru-RU"/>
        </w:rPr>
        <w:t>20°</w:t>
      </w:r>
      <w:r w:rsidRPr="00F14424">
        <w:rPr>
          <w:color w:val="000000"/>
        </w:rPr>
        <w:t xml:space="preserve"> </w:t>
      </w:r>
      <w:r w:rsidRPr="00F14424">
        <w:rPr>
          <w:color w:val="000000"/>
          <w:lang w:val="ru-RU"/>
        </w:rPr>
        <w:t xml:space="preserve">С, </w:t>
      </w:r>
      <w:r w:rsidRPr="00F14424">
        <w:rPr>
          <w:color w:val="000000"/>
        </w:rPr>
        <w:t>кг/м</w:t>
      </w:r>
      <w:r w:rsidRPr="00F14424">
        <w:rPr>
          <w:color w:val="000000"/>
          <w:vertAlign w:val="superscript"/>
        </w:rPr>
        <w:t>3</w:t>
      </w:r>
      <w:r w:rsidRPr="00F14424">
        <w:rPr>
          <w:color w:val="000000"/>
        </w:rPr>
        <w:t xml:space="preserve">; </w:t>
      </w:r>
      <w:r w:rsidRPr="00F14424">
        <w:rPr>
          <w:i/>
          <w:color w:val="000000"/>
        </w:rPr>
        <w:t xml:space="preserve">а </w:t>
      </w:r>
      <w:r w:rsidRPr="00F14424">
        <w:rPr>
          <w:color w:val="000000"/>
        </w:rPr>
        <w:t>– сере</w:t>
      </w:r>
      <w:r w:rsidRPr="00F14424">
        <w:rPr>
          <w:color w:val="000000"/>
        </w:rPr>
        <w:t>д</w:t>
      </w:r>
      <w:r w:rsidRPr="00F14424">
        <w:rPr>
          <w:color w:val="000000"/>
        </w:rPr>
        <w:t>ня</w:t>
      </w:r>
    </w:p>
    <w:p w:rsidR="005C36EB" w:rsidRDefault="005C36EB" w:rsidP="005C36EB">
      <w:pPr>
        <w:shd w:val="clear" w:color="auto" w:fill="FFFFFF"/>
        <w:autoSpaceDE w:val="0"/>
        <w:autoSpaceDN w:val="0"/>
        <w:adjustRightInd w:val="0"/>
        <w:rPr>
          <w:rFonts w:ascii="Arial"/>
          <w:color w:val="000000"/>
        </w:rPr>
      </w:pPr>
      <w:r w:rsidRPr="00F14424">
        <w:rPr>
          <w:color w:val="000000"/>
        </w:rPr>
        <w:t xml:space="preserve"> температурна поправка</w:t>
      </w:r>
      <w:r w:rsidRPr="0019207A">
        <w:rPr>
          <w:color w:val="000000"/>
        </w:rPr>
        <w:t xml:space="preserve"> на 1 </w:t>
      </w:r>
      <w:r w:rsidRPr="0019207A">
        <w:rPr>
          <w:color w:val="000000"/>
          <w:vertAlign w:val="superscript"/>
        </w:rPr>
        <w:t>о</w:t>
      </w:r>
      <w:r w:rsidRPr="0019207A">
        <w:rPr>
          <w:color w:val="000000"/>
        </w:rPr>
        <w:t xml:space="preserve">С для </w:t>
      </w:r>
      <w:r w:rsidRPr="0019207A">
        <w:rPr>
          <w:color w:val="000000"/>
          <w:lang w:val="ru-RU"/>
        </w:rPr>
        <w:t>нафтопр</w:t>
      </w:r>
      <w:r w:rsidRPr="0019207A">
        <w:rPr>
          <w:color w:val="000000"/>
        </w:rPr>
        <w:t>одуктів,</w:t>
      </w:r>
      <w:r w:rsidRPr="0019207A">
        <w:rPr>
          <w:rFonts w:ascii="Arial"/>
          <w:i/>
          <w:color w:val="000000"/>
        </w:rPr>
        <w:t xml:space="preserve"> </w:t>
      </w:r>
      <w:r w:rsidRPr="009D27B5">
        <w:rPr>
          <w:rFonts w:ascii="Arial"/>
          <w:i/>
          <w:color w:val="000000"/>
          <w:position w:val="-24"/>
          <w:vertAlign w:val="superscript"/>
        </w:rPr>
        <w:object w:dxaOrig="800" w:dyaOrig="620">
          <v:shape id="_x0000_i1026" type="#_x0000_t75" style="width:35.3pt;height:29.65pt" o:ole="">
            <v:imagedata r:id="rId7" o:title=""/>
          </v:shape>
          <o:OLEObject Type="Embed" ProgID="Equation.3" ShapeID="_x0000_i1026" DrawAspect="Content" ObjectID="_1660842287" r:id="rId8"/>
        </w:object>
      </w:r>
      <w:r w:rsidRPr="0019207A">
        <w:rPr>
          <w:rFonts w:ascii="Arial"/>
          <w:color w:val="000000"/>
        </w:rPr>
        <w:t>.</w:t>
      </w:r>
    </w:p>
    <w:p w:rsidR="005C36EB" w:rsidRPr="00635CA3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16"/>
          <w:szCs w:val="16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19207A">
        <w:rPr>
          <w:color w:val="000000"/>
        </w:rPr>
        <w:t xml:space="preserve">Таблиця </w:t>
      </w:r>
      <w:r>
        <w:rPr>
          <w:color w:val="000000"/>
        </w:rPr>
        <w:t>7</w:t>
      </w:r>
      <w:r w:rsidRPr="0019207A">
        <w:rPr>
          <w:color w:val="000000"/>
        </w:rPr>
        <w:t xml:space="preserve">.1 </w:t>
      </w:r>
      <w:r>
        <w:rPr>
          <w:color w:val="000000"/>
        </w:rPr>
        <w:t>–</w:t>
      </w:r>
      <w:r w:rsidRPr="0019207A">
        <w:rPr>
          <w:color w:val="000000"/>
        </w:rPr>
        <w:t xml:space="preserve"> Наближена залежність густини води від її мінералізації 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652"/>
        <w:gridCol w:w="653"/>
        <w:gridCol w:w="652"/>
        <w:gridCol w:w="653"/>
        <w:gridCol w:w="652"/>
        <w:gridCol w:w="653"/>
        <w:gridCol w:w="652"/>
        <w:gridCol w:w="653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rPr>
                <w:color w:val="000000"/>
              </w:rPr>
            </w:pPr>
            <w:r w:rsidRPr="0019207A">
              <w:rPr>
                <w:color w:val="000000"/>
              </w:rPr>
              <w:t xml:space="preserve">Густина пластової води </w:t>
            </w:r>
            <w:r w:rsidRPr="0019207A">
              <w:rPr>
                <w:color w:val="000000"/>
                <w:lang w:val="ru-RU"/>
              </w:rPr>
              <w:t>ρ</w:t>
            </w:r>
            <w:r w:rsidRPr="008178C9">
              <w:rPr>
                <w:color w:val="000000"/>
                <w:sz w:val="28"/>
                <w:szCs w:val="28"/>
                <w:vertAlign w:val="subscript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80234">
              <w:rPr>
                <w:color w:val="000000"/>
              </w:rPr>
              <w:t>п</w:t>
            </w:r>
            <w:r w:rsidRPr="0019207A">
              <w:rPr>
                <w:color w:val="000000"/>
              </w:rPr>
              <w:t>ри</w:t>
            </w:r>
            <w:r w:rsidRPr="00280234">
              <w:rPr>
                <w:color w:val="000000"/>
                <w:sz w:val="16"/>
                <w:szCs w:val="16"/>
              </w:rPr>
              <w:t xml:space="preserve"> </w:t>
            </w:r>
            <w:r w:rsidRPr="0019207A">
              <w:rPr>
                <w:color w:val="000000"/>
              </w:rPr>
              <w:t>15,5</w:t>
            </w:r>
            <w:r w:rsidRPr="00443D64">
              <w:rPr>
                <w:color w:val="000000"/>
                <w:sz w:val="16"/>
                <w:szCs w:val="16"/>
                <w:vertAlign w:val="subscript"/>
              </w:rPr>
              <w:t xml:space="preserve"> </w:t>
            </w:r>
            <w:r>
              <w:rPr>
                <w:color w:val="000000"/>
                <w:sz w:val="16"/>
                <w:szCs w:val="16"/>
                <w:vertAlign w:val="subscript"/>
              </w:rPr>
              <w:t xml:space="preserve">  </w:t>
            </w:r>
            <w:r w:rsidRPr="00443D64">
              <w:rPr>
                <w:color w:val="000000"/>
                <w:sz w:val="16"/>
                <w:szCs w:val="16"/>
                <w:vertAlign w:val="subscript"/>
              </w:rPr>
              <w:t xml:space="preserve"> </w:t>
            </w:r>
            <w:r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19207A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</w:rPr>
              <w:t>кг/м</w:t>
            </w:r>
            <w:r w:rsidRPr="008178C9">
              <w:rPr>
                <w:color w:val="000000"/>
                <w:sz w:val="26"/>
                <w:szCs w:val="26"/>
                <w:vertAlign w:val="superscript"/>
              </w:rPr>
              <w:t>3</w:t>
            </w:r>
            <w:r w:rsidRPr="0019207A">
              <w:rPr>
                <w:color w:val="000000"/>
              </w:rPr>
              <w:t xml:space="preserve">  </w:t>
            </w:r>
          </w:p>
        </w:tc>
        <w:tc>
          <w:tcPr>
            <w:tcW w:w="652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1000</w:t>
            </w:r>
          </w:p>
        </w:tc>
        <w:tc>
          <w:tcPr>
            <w:tcW w:w="653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1020</w:t>
            </w:r>
          </w:p>
        </w:tc>
        <w:tc>
          <w:tcPr>
            <w:tcW w:w="652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1040</w:t>
            </w:r>
          </w:p>
        </w:tc>
        <w:tc>
          <w:tcPr>
            <w:tcW w:w="653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1060</w:t>
            </w:r>
          </w:p>
        </w:tc>
        <w:tc>
          <w:tcPr>
            <w:tcW w:w="652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1080</w:t>
            </w:r>
          </w:p>
        </w:tc>
        <w:tc>
          <w:tcPr>
            <w:tcW w:w="653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1100</w:t>
            </w:r>
          </w:p>
        </w:tc>
        <w:tc>
          <w:tcPr>
            <w:tcW w:w="652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1120</w:t>
            </w:r>
          </w:p>
        </w:tc>
        <w:tc>
          <w:tcPr>
            <w:tcW w:w="653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1140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rPr>
                <w:color w:val="000000"/>
              </w:rPr>
            </w:pPr>
            <w:r w:rsidRPr="0019207A">
              <w:rPr>
                <w:caps/>
                <w:color w:val="000000"/>
              </w:rPr>
              <w:t>м</w:t>
            </w:r>
            <w:r w:rsidRPr="0019207A">
              <w:rPr>
                <w:color w:val="000000"/>
              </w:rPr>
              <w:t>інерал</w:t>
            </w:r>
            <w:r w:rsidRPr="0019207A">
              <w:rPr>
                <w:color w:val="000000"/>
              </w:rPr>
              <w:t>і</w:t>
            </w:r>
            <w:r w:rsidRPr="0019207A">
              <w:rPr>
                <w:color w:val="000000"/>
              </w:rPr>
              <w:t>зація пла</w:t>
            </w:r>
            <w:r w:rsidRPr="0019207A">
              <w:rPr>
                <w:color w:val="000000"/>
              </w:rPr>
              <w:t>с</w:t>
            </w:r>
            <w:r w:rsidRPr="0019207A">
              <w:rPr>
                <w:color w:val="000000"/>
              </w:rPr>
              <w:t xml:space="preserve">тової води </w:t>
            </w:r>
            <w:r w:rsidRPr="0019207A">
              <w:rPr>
                <w:color w:val="000000"/>
                <w:lang w:val="ru-RU"/>
              </w:rPr>
              <w:t>Q</w:t>
            </w:r>
            <w:r w:rsidRPr="0019207A">
              <w:rPr>
                <w:color w:val="000000"/>
                <w:vertAlign w:val="subscript"/>
              </w:rPr>
              <w:t>м</w:t>
            </w:r>
            <w:r w:rsidRPr="0019207A">
              <w:rPr>
                <w:color w:val="000000"/>
              </w:rPr>
              <w:t>, кг/м</w:t>
            </w:r>
            <w:r w:rsidRPr="0019400E">
              <w:rPr>
                <w:color w:val="000000"/>
                <w:sz w:val="26"/>
                <w:szCs w:val="26"/>
                <w:vertAlign w:val="superscript"/>
              </w:rPr>
              <w:t>3</w:t>
            </w:r>
            <w:r w:rsidRPr="0019207A">
              <w:rPr>
                <w:color w:val="000000"/>
              </w:rPr>
              <w:t xml:space="preserve">  </w:t>
            </w:r>
          </w:p>
        </w:tc>
        <w:tc>
          <w:tcPr>
            <w:tcW w:w="652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19207A">
              <w:rPr>
                <w:color w:val="000000"/>
              </w:rPr>
              <w:t>-</w:t>
            </w:r>
          </w:p>
        </w:tc>
        <w:tc>
          <w:tcPr>
            <w:tcW w:w="653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27,5</w:t>
            </w:r>
          </w:p>
        </w:tc>
        <w:tc>
          <w:tcPr>
            <w:tcW w:w="652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55,4</w:t>
            </w:r>
          </w:p>
        </w:tc>
        <w:tc>
          <w:tcPr>
            <w:tcW w:w="653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83,7</w:t>
            </w:r>
          </w:p>
        </w:tc>
        <w:tc>
          <w:tcPr>
            <w:tcW w:w="652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113,2</w:t>
            </w:r>
          </w:p>
        </w:tc>
        <w:tc>
          <w:tcPr>
            <w:tcW w:w="653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145,3</w:t>
            </w:r>
          </w:p>
        </w:tc>
        <w:tc>
          <w:tcPr>
            <w:tcW w:w="652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175,8</w:t>
            </w:r>
          </w:p>
        </w:tc>
        <w:tc>
          <w:tcPr>
            <w:tcW w:w="653" w:type="dxa"/>
          </w:tcPr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F112B5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210,0</w:t>
            </w:r>
          </w:p>
        </w:tc>
      </w:tr>
    </w:tbl>
    <w:p w:rsidR="005C36EB" w:rsidRPr="00D100A2" w:rsidRDefault="005C36EB" w:rsidP="005C36EB">
      <w:pPr>
        <w:ind w:firstLine="567"/>
        <w:rPr>
          <w:caps/>
          <w:color w:val="000000"/>
          <w:sz w:val="16"/>
          <w:szCs w:val="16"/>
        </w:rPr>
      </w:pPr>
    </w:p>
    <w:p w:rsidR="005C36EB" w:rsidRPr="0019207A" w:rsidRDefault="005C36EB" w:rsidP="005C36EB">
      <w:pPr>
        <w:ind w:firstLine="567"/>
        <w:rPr>
          <w:color w:val="000000"/>
          <w:lang w:val="ru-RU"/>
        </w:rPr>
      </w:pPr>
      <w:r w:rsidRPr="0019207A">
        <w:rPr>
          <w:caps/>
          <w:color w:val="000000"/>
        </w:rPr>
        <w:t>т</w:t>
      </w:r>
      <w:r w:rsidRPr="0019207A">
        <w:rPr>
          <w:color w:val="000000"/>
        </w:rPr>
        <w:t xml:space="preserve">емпературна поправка </w:t>
      </w:r>
      <w:r w:rsidRPr="0019207A">
        <w:rPr>
          <w:i/>
          <w:color w:val="000000"/>
        </w:rPr>
        <w:t>а</w:t>
      </w:r>
      <w:r w:rsidRPr="0019207A">
        <w:rPr>
          <w:color w:val="000000"/>
        </w:rPr>
        <w:t xml:space="preserve"> береться з таблиць, </w:t>
      </w:r>
      <w:r>
        <w:rPr>
          <w:color w:val="000000"/>
        </w:rPr>
        <w:t>на</w:t>
      </w:r>
      <w:r w:rsidRPr="0019207A">
        <w:rPr>
          <w:color w:val="000000"/>
        </w:rPr>
        <w:t xml:space="preserve">ведених в літературі, наприклад в </w:t>
      </w:r>
      <w:r w:rsidRPr="0019207A">
        <w:rPr>
          <w:color w:val="000000"/>
          <w:lang w:val="ru-RU"/>
        </w:rPr>
        <w:t xml:space="preserve">[10, 14], і змінюється в залежності від якості нафти від 0,0009 до 0,0005 </w:t>
      </w:r>
      <w:r w:rsidRPr="009D27B5">
        <w:rPr>
          <w:rFonts w:ascii="Arial"/>
          <w:i/>
          <w:color w:val="000000"/>
          <w:position w:val="-24"/>
        </w:rPr>
        <w:object w:dxaOrig="800" w:dyaOrig="620">
          <v:shape id="_x0000_i1027" type="#_x0000_t75" style="width:33.2pt;height:26.1pt" o:ole="">
            <v:imagedata r:id="rId7" o:title=""/>
          </v:shape>
          <o:OLEObject Type="Embed" ProgID="Equation.3" ShapeID="_x0000_i1027" DrawAspect="Content" ObjectID="_1660842288" r:id="rId9"/>
        </w:object>
      </w:r>
      <w:r w:rsidRPr="0019207A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 xml:space="preserve">  </w:t>
      </w:r>
    </w:p>
    <w:p w:rsidR="005C36EB" w:rsidRPr="0019207A" w:rsidRDefault="005C36EB" w:rsidP="005C36EB">
      <w:pPr>
        <w:ind w:firstLine="567"/>
        <w:rPr>
          <w:color w:val="000000"/>
        </w:rPr>
      </w:pPr>
      <w:r w:rsidRPr="0019207A">
        <w:rPr>
          <w:color w:val="000000"/>
          <w:lang w:val="ru-RU"/>
        </w:rPr>
        <w:t xml:space="preserve">Значення </w:t>
      </w:r>
      <w:r w:rsidRPr="0019207A">
        <w:rPr>
          <w:color w:val="000000"/>
        </w:rPr>
        <w:t xml:space="preserve">температурних поправок для нафт і </w:t>
      </w:r>
      <w:r w:rsidRPr="0019207A">
        <w:rPr>
          <w:color w:val="000000"/>
          <w:lang w:val="ru-RU"/>
        </w:rPr>
        <w:t>на</w:t>
      </w:r>
      <w:r w:rsidRPr="0019207A">
        <w:rPr>
          <w:color w:val="000000"/>
          <w:lang w:val="ru-RU"/>
        </w:rPr>
        <w:t>ф</w:t>
      </w:r>
      <w:r w:rsidRPr="0019207A">
        <w:rPr>
          <w:color w:val="000000"/>
          <w:lang w:val="ru-RU"/>
        </w:rPr>
        <w:t>то</w:t>
      </w:r>
      <w:r>
        <w:rPr>
          <w:color w:val="000000"/>
          <w:lang w:val="ru-RU"/>
        </w:rPr>
        <w:t>-</w:t>
      </w:r>
      <w:r w:rsidRPr="0019207A">
        <w:rPr>
          <w:color w:val="000000"/>
          <w:lang w:val="ru-RU"/>
        </w:rPr>
        <w:t>пр</w:t>
      </w:r>
      <w:r w:rsidRPr="0019207A">
        <w:rPr>
          <w:color w:val="000000"/>
        </w:rPr>
        <w:t xml:space="preserve">одуктів приведені в таблиці </w:t>
      </w:r>
      <w:r>
        <w:rPr>
          <w:color w:val="000000"/>
        </w:rPr>
        <w:t>7</w:t>
      </w:r>
      <w:r w:rsidRPr="0019207A">
        <w:rPr>
          <w:color w:val="000000"/>
        </w:rPr>
        <w:t xml:space="preserve">.2. </w:t>
      </w:r>
    </w:p>
    <w:p w:rsidR="005C36EB" w:rsidRPr="0019207A" w:rsidRDefault="005C36EB" w:rsidP="005C36EB">
      <w:pPr>
        <w:rPr>
          <w:color w:val="000000"/>
        </w:rPr>
      </w:pPr>
      <w:r>
        <w:rPr>
          <w:color w:val="000000"/>
        </w:rPr>
        <w:t xml:space="preserve">  </w:t>
      </w:r>
    </w:p>
    <w:p w:rsidR="005C36EB" w:rsidRPr="0019207A" w:rsidRDefault="005C36EB" w:rsidP="005C36EB">
      <w:pPr>
        <w:ind w:firstLine="567"/>
        <w:rPr>
          <w:color w:val="000000"/>
        </w:rPr>
      </w:pPr>
      <w:r w:rsidRPr="0019207A">
        <w:rPr>
          <w:color w:val="000000"/>
        </w:rPr>
        <w:t xml:space="preserve">Таблиця </w:t>
      </w:r>
      <w:r>
        <w:rPr>
          <w:color w:val="000000"/>
        </w:rPr>
        <w:t>7</w:t>
      </w:r>
      <w:r w:rsidRPr="0019207A">
        <w:rPr>
          <w:color w:val="000000"/>
        </w:rPr>
        <w:t xml:space="preserve">.2 – </w:t>
      </w:r>
      <w:r w:rsidRPr="0019207A">
        <w:rPr>
          <w:color w:val="000000"/>
          <w:lang w:val="ru-RU"/>
        </w:rPr>
        <w:t xml:space="preserve">Значення </w:t>
      </w:r>
      <w:r w:rsidRPr="0019207A">
        <w:rPr>
          <w:color w:val="000000"/>
        </w:rPr>
        <w:t xml:space="preserve">температурних поправок для нафт і </w:t>
      </w:r>
      <w:r w:rsidRPr="0019207A">
        <w:rPr>
          <w:color w:val="000000"/>
          <w:lang w:val="ru-RU"/>
        </w:rPr>
        <w:t>нафтопр</w:t>
      </w:r>
      <w:r w:rsidRPr="0019207A">
        <w:rPr>
          <w:color w:val="000000"/>
        </w:rPr>
        <w:t xml:space="preserve">одуктів  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980"/>
        <w:gridCol w:w="1260"/>
        <w:gridCol w:w="1980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Default="005C36EB" w:rsidP="003A115A">
            <w:pPr>
              <w:ind w:left="72"/>
              <w:rPr>
                <w:color w:val="000000"/>
                <w:lang w:val="ru-RU"/>
              </w:rPr>
            </w:pPr>
            <w:r w:rsidRPr="0019207A">
              <w:rPr>
                <w:color w:val="000000"/>
                <w:lang w:val="ru-RU"/>
              </w:rPr>
              <w:t>Відносна</w:t>
            </w:r>
          </w:p>
          <w:p w:rsidR="005C36EB" w:rsidRPr="0019207A" w:rsidRDefault="005C36EB" w:rsidP="003A115A">
            <w:pPr>
              <w:ind w:left="72"/>
              <w:rPr>
                <w:color w:val="000000"/>
              </w:rPr>
            </w:pPr>
            <w:r w:rsidRPr="0019207A">
              <w:rPr>
                <w:color w:val="000000"/>
                <w:lang w:val="ru-RU"/>
              </w:rPr>
              <w:t>гу</w:t>
            </w:r>
            <w:r w:rsidRPr="0019207A">
              <w:rPr>
                <w:color w:val="000000"/>
                <w:lang w:val="ru-RU"/>
              </w:rPr>
              <w:t>с</w:t>
            </w:r>
            <w:r w:rsidRPr="0019207A">
              <w:rPr>
                <w:color w:val="000000"/>
                <w:lang w:val="ru-RU"/>
              </w:rPr>
              <w:t>тина</w:t>
            </w:r>
          </w:p>
        </w:tc>
        <w:tc>
          <w:tcPr>
            <w:tcW w:w="1980" w:type="dxa"/>
          </w:tcPr>
          <w:p w:rsidR="005C36EB" w:rsidRDefault="005C36EB" w:rsidP="003A115A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</w:rPr>
              <w:t>Температурна</w:t>
            </w:r>
          </w:p>
          <w:p w:rsidR="005C36EB" w:rsidRPr="0019207A" w:rsidRDefault="005C36EB" w:rsidP="003A115A">
            <w:pPr>
              <w:ind w:left="-108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</w:rPr>
              <w:t xml:space="preserve">поправка, </w:t>
            </w:r>
            <w:r w:rsidRPr="0019207A">
              <w:rPr>
                <w:rFonts w:ascii="Arial"/>
                <w:i/>
                <w:color w:val="000000"/>
                <w:position w:val="-24"/>
              </w:rPr>
              <w:object w:dxaOrig="800" w:dyaOrig="620">
                <v:shape id="_x0000_i1028" type="#_x0000_t75" style="width:36pt;height:28.95pt" o:ole="">
                  <v:imagedata r:id="rId7" o:title=""/>
                </v:shape>
                <o:OLEObject Type="Embed" ProgID="Equation.3" ShapeID="_x0000_i1028" DrawAspect="Content" ObjectID="_1660842289" r:id="rId10"/>
              </w:object>
            </w:r>
          </w:p>
        </w:tc>
        <w:tc>
          <w:tcPr>
            <w:tcW w:w="1260" w:type="dxa"/>
          </w:tcPr>
          <w:p w:rsidR="005C36EB" w:rsidRDefault="005C36EB" w:rsidP="003A115A">
            <w:pPr>
              <w:rPr>
                <w:color w:val="000000"/>
                <w:lang w:val="ru-RU"/>
              </w:rPr>
            </w:pPr>
            <w:r w:rsidRPr="0019207A">
              <w:rPr>
                <w:color w:val="000000"/>
                <w:lang w:val="ru-RU"/>
              </w:rPr>
              <w:t xml:space="preserve">Відносна </w:t>
            </w:r>
          </w:p>
          <w:p w:rsidR="005C36EB" w:rsidRPr="0019207A" w:rsidRDefault="005C36EB" w:rsidP="003A115A">
            <w:pPr>
              <w:rPr>
                <w:color w:val="000000"/>
              </w:rPr>
            </w:pPr>
            <w:r w:rsidRPr="0019207A">
              <w:rPr>
                <w:color w:val="000000"/>
                <w:lang w:val="ru-RU"/>
              </w:rPr>
              <w:t>густ</w:t>
            </w:r>
            <w:r w:rsidRPr="0019207A">
              <w:rPr>
                <w:color w:val="000000"/>
                <w:lang w:val="ru-RU"/>
              </w:rPr>
              <w:t>и</w:t>
            </w:r>
            <w:r w:rsidRPr="0019207A">
              <w:rPr>
                <w:color w:val="000000"/>
                <w:lang w:val="ru-RU"/>
              </w:rPr>
              <w:t>на</w:t>
            </w:r>
          </w:p>
        </w:tc>
        <w:tc>
          <w:tcPr>
            <w:tcW w:w="1980" w:type="dxa"/>
          </w:tcPr>
          <w:p w:rsidR="005C36EB" w:rsidRDefault="005C36EB" w:rsidP="003A115A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19207A">
              <w:rPr>
                <w:color w:val="000000"/>
              </w:rPr>
              <w:t>Температурна</w:t>
            </w:r>
          </w:p>
          <w:p w:rsidR="005C36EB" w:rsidRPr="0019207A" w:rsidRDefault="005C36EB" w:rsidP="003A115A">
            <w:pPr>
              <w:ind w:left="-108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  поправка, </w:t>
            </w:r>
            <w:r w:rsidRPr="0019207A">
              <w:rPr>
                <w:rFonts w:ascii="Arial"/>
                <w:i/>
                <w:color w:val="000000"/>
                <w:position w:val="-24"/>
              </w:rPr>
              <w:object w:dxaOrig="800" w:dyaOrig="620">
                <v:shape id="_x0000_i1029" type="#_x0000_t75" style="width:33.9pt;height:28.25pt" o:ole="">
                  <v:imagedata r:id="rId7" o:title=""/>
                </v:shape>
                <o:OLEObject Type="Embed" ProgID="Equation.3" ShapeID="_x0000_i1029" DrawAspect="Content" ObjectID="_1660842290" r:id="rId11"/>
              </w:objec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0,700–0,710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0,000897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0,850–0,860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smallCaps/>
                <w:color w:val="000000"/>
              </w:rPr>
              <w:t>0,000699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0,710–0,720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0,000884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0,860–0,870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0,000686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0,720–0,730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0,000870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0,870–0,880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0,000673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0,730–0,740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0,000857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19207A">
              <w:rPr>
                <w:color w:val="000000"/>
              </w:rPr>
              <w:t>0,880–0,890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0,000660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0,740–0,750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0,000844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0,890–0,900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0,000647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lastRenderedPageBreak/>
              <w:t>0,750–0,760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0,000831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0,900–0,910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0,000633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0,760–0,770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ind w:left="-108"/>
              <w:jc w:val="center"/>
            </w:pPr>
            <w:r w:rsidRPr="0019207A">
              <w:rPr>
                <w:color w:val="000000"/>
              </w:rPr>
              <w:t>0,000818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0,910–0,920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0,000620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0,770–0,780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0,000805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0,920–0,930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0,000607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0,780–0,790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0,000792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0,930–0,940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0,00059</w:t>
            </w:r>
            <w:r w:rsidRPr="0019207A">
              <w:rPr>
                <w:color w:val="000000"/>
              </w:rPr>
              <w:t>4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0,790–0,800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0,000778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0,940–0,950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0,000581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0,800–0,810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0,000765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0,950–0,960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0,000567</w:t>
            </w:r>
          </w:p>
        </w:tc>
      </w:tr>
    </w:tbl>
    <w:p w:rsidR="005C36EB" w:rsidRDefault="005C36EB" w:rsidP="005C36EB">
      <w:r>
        <w:t>Продовження таблиці 7.2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980"/>
        <w:gridCol w:w="1260"/>
        <w:gridCol w:w="1980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EB" w:rsidRPr="00D46A7F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 w:rsidRPr="00D46A7F">
              <w:rPr>
                <w:color w:val="000000"/>
              </w:rPr>
              <w:t>Відносна</w:t>
            </w: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 w:rsidRPr="00D46A7F">
              <w:rPr>
                <w:color w:val="000000"/>
              </w:rPr>
              <w:t>гу</w:t>
            </w:r>
            <w:r w:rsidRPr="00D46A7F">
              <w:rPr>
                <w:color w:val="000000"/>
              </w:rPr>
              <w:t>с</w:t>
            </w:r>
            <w:r w:rsidRPr="00D46A7F">
              <w:rPr>
                <w:color w:val="000000"/>
              </w:rPr>
              <w:t>тина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Температурна</w:t>
            </w:r>
          </w:p>
          <w:p w:rsidR="005C36EB" w:rsidRPr="00D46A7F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 xml:space="preserve">поправка, </w:t>
            </w:r>
            <w:r w:rsidRPr="00D46A7F">
              <w:rPr>
                <w:color w:val="000000"/>
              </w:rPr>
              <w:object w:dxaOrig="800" w:dyaOrig="620">
                <v:shape id="_x0000_i1030" type="#_x0000_t75" style="width:36pt;height:28.95pt" o:ole="">
                  <v:imagedata r:id="rId7" o:title=""/>
                </v:shape>
                <o:OLEObject Type="Embed" ProgID="Equation.3" ShapeID="_x0000_i1030" DrawAspect="Content" ObjectID="_1660842291" r:id="rId12"/>
              </w:objec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EB" w:rsidRPr="00D46A7F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 w:rsidRPr="00D46A7F">
              <w:rPr>
                <w:color w:val="000000"/>
              </w:rPr>
              <w:t>Відносна</w:t>
            </w: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 w:rsidRPr="00D46A7F">
              <w:rPr>
                <w:color w:val="000000"/>
              </w:rPr>
              <w:t>густ</w:t>
            </w:r>
            <w:r w:rsidRPr="00D46A7F">
              <w:rPr>
                <w:color w:val="000000"/>
              </w:rPr>
              <w:t>и</w:t>
            </w:r>
            <w:r w:rsidRPr="00D46A7F">
              <w:rPr>
                <w:color w:val="000000"/>
              </w:rPr>
              <w:t>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EB" w:rsidRPr="00D46A7F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lang w:val="en-US"/>
              </w:rPr>
            </w:pPr>
            <w:r w:rsidRPr="00D46A7F">
              <w:rPr>
                <w:color w:val="000000"/>
                <w:lang w:val="en-US"/>
              </w:rPr>
              <w:t>Температурна</w:t>
            </w:r>
          </w:p>
          <w:p w:rsidR="005C36EB" w:rsidRPr="00D46A7F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lang w:val="en-US"/>
              </w:rPr>
            </w:pPr>
            <w:r w:rsidRPr="00D46A7F">
              <w:rPr>
                <w:color w:val="000000"/>
                <w:lang w:val="en-US"/>
              </w:rPr>
              <w:t xml:space="preserve">поправка, </w:t>
            </w:r>
            <w:r w:rsidRPr="00D46A7F">
              <w:rPr>
                <w:color w:val="000000"/>
                <w:lang w:val="en-US"/>
              </w:rPr>
              <w:object w:dxaOrig="800" w:dyaOrig="620">
                <v:shape id="_x0000_i1031" type="#_x0000_t75" style="width:33.9pt;height:28.25pt" o:ole="">
                  <v:imagedata r:id="rId7" o:title=""/>
                </v:shape>
                <o:OLEObject Type="Embed" ProgID="Equation.3" ShapeID="_x0000_i1031" DrawAspect="Content" ObjectID="_1660842292" r:id="rId13"/>
              </w:objec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0,810–0,820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0,000752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0,960–0,970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0,000554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0,820–0,830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0,000738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0,970–0,980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</w:t>
            </w:r>
            <w:r w:rsidRPr="0019207A">
              <w:rPr>
                <w:color w:val="000000"/>
              </w:rPr>
              <w:t>54</w:t>
            </w:r>
            <w:r w:rsidRPr="0019207A">
              <w:rPr>
                <w:color w:val="000000"/>
                <w:lang w:val="en-US"/>
              </w:rPr>
              <w:t>1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0,830–0,840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ind w:left="-108"/>
              <w:jc w:val="center"/>
            </w:pPr>
            <w:r w:rsidRPr="0019207A">
              <w:rPr>
                <w:color w:val="000000"/>
              </w:rPr>
              <w:t>0,000725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19207A">
              <w:rPr>
                <w:color w:val="000000"/>
              </w:rPr>
              <w:t>0,980–0,990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0,000528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C36EB" w:rsidRPr="0019207A" w:rsidRDefault="005C36EB" w:rsidP="003A115A">
            <w:pPr>
              <w:ind w:left="-108" w:right="-108"/>
            </w:pPr>
            <w:r w:rsidRPr="0019207A">
              <w:rPr>
                <w:color w:val="000000"/>
              </w:rPr>
              <w:t>0,840–0,850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</w:rPr>
              <w:t>0,000712</w:t>
            </w:r>
          </w:p>
        </w:tc>
        <w:tc>
          <w:tcPr>
            <w:tcW w:w="1260" w:type="dxa"/>
          </w:tcPr>
          <w:p w:rsidR="005C36EB" w:rsidRPr="0019207A" w:rsidRDefault="005C36EB" w:rsidP="003A115A">
            <w:pPr>
              <w:ind w:left="-108" w:right="-108"/>
            </w:pPr>
            <w:r w:rsidRPr="0019207A">
              <w:rPr>
                <w:color w:val="000000"/>
              </w:rPr>
              <w:t>0,990–1,000</w:t>
            </w:r>
          </w:p>
        </w:tc>
        <w:tc>
          <w:tcPr>
            <w:tcW w:w="1980" w:type="dxa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</w:pPr>
            <w:r w:rsidRPr="0019207A">
              <w:rPr>
                <w:color w:val="000000"/>
                <w:lang w:val="en-US"/>
              </w:rPr>
              <w:t>0,000515</w:t>
            </w:r>
          </w:p>
        </w:tc>
      </w:tr>
    </w:tbl>
    <w:p w:rsidR="005C36EB" w:rsidRDefault="005C36EB" w:rsidP="005C36EB">
      <w:pPr>
        <w:ind w:firstLine="567"/>
        <w:rPr>
          <w:color w:val="000000"/>
        </w:rPr>
      </w:pPr>
    </w:p>
    <w:p w:rsidR="005C36EB" w:rsidRPr="0019207A" w:rsidRDefault="005C36EB" w:rsidP="005C36EB">
      <w:pPr>
        <w:ind w:firstLine="567"/>
        <w:rPr>
          <w:color w:val="000000"/>
        </w:rPr>
      </w:pPr>
      <w:r w:rsidRPr="0019207A">
        <w:rPr>
          <w:color w:val="000000"/>
        </w:rPr>
        <w:t xml:space="preserve">В лабораторних умовах густину </w:t>
      </w:r>
      <w:r>
        <w:rPr>
          <w:color w:val="000000"/>
        </w:rPr>
        <w:t xml:space="preserve">рідин </w:t>
      </w:r>
      <w:r w:rsidRPr="0019207A">
        <w:rPr>
          <w:color w:val="000000"/>
        </w:rPr>
        <w:t>визначають за д</w:t>
      </w:r>
      <w:r w:rsidRPr="0019207A">
        <w:rPr>
          <w:color w:val="000000"/>
        </w:rPr>
        <w:t>о</w:t>
      </w:r>
      <w:r w:rsidRPr="0019207A">
        <w:rPr>
          <w:color w:val="000000"/>
        </w:rPr>
        <w:t xml:space="preserve">помогою ареометра або денсиметра та </w:t>
      </w:r>
      <w:r w:rsidRPr="0019207A">
        <w:rPr>
          <w:color w:val="000000"/>
          <w:lang w:val="ru-RU"/>
        </w:rPr>
        <w:t>пікнометра</w:t>
      </w:r>
      <w:r w:rsidRPr="0019207A">
        <w:rPr>
          <w:color w:val="000000"/>
        </w:rPr>
        <w:t xml:space="preserve">.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 xml:space="preserve">.3 Обладнання, прилади та реагенти  </w:t>
      </w:r>
      <w:r>
        <w:rPr>
          <w:b/>
          <w:color w:val="000000"/>
        </w:rPr>
        <w:t xml:space="preserve">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</w:pPr>
      <w:r w:rsidRPr="0019207A">
        <w:tab/>
        <w:t>Ареометри (денсиметри), пікнометри на 25</w:t>
      </w:r>
      <w:r w:rsidRPr="0019207A">
        <w:rPr>
          <w:color w:val="000000"/>
        </w:rPr>
        <w:t xml:space="preserve"> см</w:t>
      </w:r>
      <w:r w:rsidRPr="0019207A">
        <w:rPr>
          <w:color w:val="000000"/>
          <w:vertAlign w:val="superscript"/>
        </w:rPr>
        <w:t>3</w:t>
      </w:r>
      <w:r w:rsidRPr="0019207A">
        <w:t xml:space="preserve"> (</w:t>
      </w:r>
      <w:r w:rsidRPr="0019207A">
        <w:rPr>
          <w:color w:val="000000"/>
        </w:rPr>
        <w:t>50 см</w:t>
      </w:r>
      <w:r w:rsidRPr="0019207A">
        <w:rPr>
          <w:color w:val="000000"/>
          <w:vertAlign w:val="superscript"/>
        </w:rPr>
        <w:t>3</w:t>
      </w:r>
      <w:r w:rsidRPr="0019207A">
        <w:rPr>
          <w:color w:val="000000"/>
        </w:rPr>
        <w:t>, 100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см</w:t>
      </w:r>
      <w:r w:rsidRPr="00BF255C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)</w:t>
      </w:r>
      <w:r w:rsidRPr="0019207A">
        <w:t xml:space="preserve">, аналітична вага, </w:t>
      </w:r>
      <w:r w:rsidRPr="0019207A">
        <w:rPr>
          <w:color w:val="000000"/>
        </w:rPr>
        <w:t>циліндр</w:t>
      </w:r>
      <w:r w:rsidRPr="0019207A">
        <w:rPr>
          <w:i/>
          <w:color w:val="000000"/>
        </w:rPr>
        <w:t xml:space="preserve"> </w:t>
      </w:r>
      <w:r w:rsidRPr="0019207A">
        <w:rPr>
          <w:color w:val="000000"/>
        </w:rPr>
        <w:t>для створення водяної бані ємністю 500 см</w:t>
      </w:r>
      <w:r w:rsidRPr="00BF255C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,</w:t>
      </w:r>
      <w:r w:rsidRPr="0019207A">
        <w:t xml:space="preserve"> мірний циліндр, проби пластової води, нафта, конденсат.</w:t>
      </w:r>
      <w:r>
        <w:t xml:space="preserve">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tab/>
      </w:r>
      <w:r w:rsidRPr="0019207A">
        <w:rPr>
          <w:color w:val="000000"/>
        </w:rPr>
        <w:t xml:space="preserve">Ареометр </w:t>
      </w:r>
      <w:r>
        <w:rPr>
          <w:color w:val="000000"/>
        </w:rPr>
        <w:t xml:space="preserve"> </w:t>
      </w:r>
      <w:r w:rsidRPr="0019207A">
        <w:rPr>
          <w:color w:val="000000"/>
        </w:rPr>
        <w:t>(рис</w:t>
      </w:r>
      <w:r>
        <w:rPr>
          <w:color w:val="000000"/>
          <w:lang w:val="ru-RU"/>
        </w:rPr>
        <w:t>унок</w:t>
      </w:r>
      <w:r w:rsidRPr="0019207A">
        <w:rPr>
          <w:color w:val="000000"/>
        </w:rPr>
        <w:t xml:space="preserve"> </w:t>
      </w:r>
      <w:r>
        <w:rPr>
          <w:color w:val="000000"/>
        </w:rPr>
        <w:t xml:space="preserve"> 7</w:t>
      </w:r>
      <w:r w:rsidRPr="0019207A">
        <w:rPr>
          <w:color w:val="000000"/>
        </w:rPr>
        <w:t xml:space="preserve">.1)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являє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собою </w:t>
      </w:r>
      <w:r>
        <w:rPr>
          <w:color w:val="000000"/>
        </w:rPr>
        <w:t xml:space="preserve"> </w:t>
      </w:r>
      <w:r w:rsidRPr="0019207A">
        <w:rPr>
          <w:color w:val="000000"/>
        </w:rPr>
        <w:t>порожнистий, герметично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закритий </w:t>
      </w:r>
      <w:r>
        <w:rPr>
          <w:color w:val="000000"/>
        </w:rPr>
        <w:t xml:space="preserve">  </w:t>
      </w:r>
      <w:r w:rsidRPr="0019207A">
        <w:rPr>
          <w:color w:val="000000"/>
        </w:rPr>
        <w:t>циліндричний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скляний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поплавок </w:t>
      </w:r>
      <w:r>
        <w:rPr>
          <w:color w:val="000000"/>
        </w:rPr>
        <w:t xml:space="preserve"> </w:t>
      </w:r>
      <w:r w:rsidRPr="0019207A">
        <w:rPr>
          <w:color w:val="000000"/>
        </w:rPr>
        <w:t>постійної маси з нанесеними на ньому мітками. Знаходячись в рід</w:t>
      </w:r>
      <w:r w:rsidRPr="0019207A">
        <w:rPr>
          <w:color w:val="000000"/>
        </w:rPr>
        <w:t>и</w:t>
      </w:r>
      <w:r w:rsidRPr="0019207A">
        <w:rPr>
          <w:color w:val="000000"/>
        </w:rPr>
        <w:t xml:space="preserve">ні, ареометр занурюється на різну глибину  залежно від її густини.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У </w:t>
      </w:r>
      <w:r>
        <w:rPr>
          <w:color w:val="000000"/>
        </w:rPr>
        <w:t xml:space="preserve"> </w:t>
      </w:r>
      <w:r w:rsidRPr="0019207A">
        <w:rPr>
          <w:color w:val="000000"/>
        </w:rPr>
        <w:t>верхній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(вузькій)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частині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приладу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є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шкала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для визначення густини. В нижній, ширшій частині ареометра,  іноді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є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термометр,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самому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низу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поміщений </w:t>
      </w:r>
      <w:r>
        <w:rPr>
          <w:color w:val="000000"/>
        </w:rPr>
        <w:t xml:space="preserve"> </w:t>
      </w:r>
      <w:r w:rsidRPr="0019207A">
        <w:rPr>
          <w:color w:val="000000"/>
        </w:rPr>
        <w:t>вантаж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у вигляді ртуті або свинцевого дробу, завдяки чому ареометр, занурений в рідину, утримується у вертикальному положенні. Застосування ареометра грунтується на законі Архімеда. За глибиною зан</w:t>
      </w:r>
      <w:r w:rsidRPr="0019207A">
        <w:rPr>
          <w:color w:val="000000"/>
        </w:rPr>
        <w:t>у</w:t>
      </w:r>
      <w:r w:rsidRPr="0019207A">
        <w:rPr>
          <w:color w:val="000000"/>
        </w:rPr>
        <w:t xml:space="preserve">рення ареометра судять про густину рідини.   </w:t>
      </w:r>
    </w:p>
    <w:p w:rsidR="005C36EB" w:rsidRPr="0019207A" w:rsidRDefault="005C36EB" w:rsidP="005C36EB">
      <w:pPr>
        <w:ind w:firstLine="567"/>
        <w:rPr>
          <w:color w:val="000000"/>
        </w:rPr>
      </w:pPr>
      <w:r w:rsidRPr="0019207A">
        <w:rPr>
          <w:color w:val="000000"/>
        </w:rPr>
        <w:t xml:space="preserve">В лабораторіях використовуються </w:t>
      </w:r>
      <w:r w:rsidRPr="0019207A">
        <w:rPr>
          <w:color w:val="000000"/>
          <w:lang w:val="ru-RU"/>
        </w:rPr>
        <w:t>ареометри</w:t>
      </w:r>
      <w:r w:rsidRPr="0019207A">
        <w:rPr>
          <w:color w:val="000000"/>
        </w:rPr>
        <w:t xml:space="preserve"> зі шкалою, що безпосередньо показує </w:t>
      </w:r>
      <w:r w:rsidRPr="0019207A">
        <w:rPr>
          <w:color w:val="000000"/>
          <w:lang w:val="ru-RU"/>
        </w:rPr>
        <w:t>значення</w:t>
      </w:r>
      <w:r w:rsidRPr="0019207A">
        <w:rPr>
          <w:color w:val="000000"/>
        </w:rPr>
        <w:t xml:space="preserve"> густини в г/см</w:t>
      </w:r>
      <w:r w:rsidRPr="00A810AF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. Денси</w:t>
      </w:r>
      <w:r>
        <w:rPr>
          <w:color w:val="000000"/>
        </w:rPr>
        <w:t>-</w:t>
      </w:r>
      <w:r w:rsidRPr="0019207A">
        <w:rPr>
          <w:color w:val="000000"/>
        </w:rPr>
        <w:t>метрам</w:t>
      </w:r>
      <w:r w:rsidRPr="0019207A">
        <w:rPr>
          <w:color w:val="000000"/>
          <w:lang w:val="ru-RU"/>
        </w:rPr>
        <w:t>и</w:t>
      </w:r>
      <w:r w:rsidRPr="0019207A">
        <w:rPr>
          <w:color w:val="000000"/>
        </w:rPr>
        <w:t xml:space="preserve"> визначають  густину  рідин,  легших і важчих за воду в межах від 0,650 до 2 г/см</w:t>
      </w:r>
      <w:r w:rsidRPr="00D46A7F">
        <w:rPr>
          <w:color w:val="000000"/>
          <w:sz w:val="22"/>
          <w:szCs w:val="22"/>
          <w:vertAlign w:val="superscript"/>
        </w:rPr>
        <w:t>3</w:t>
      </w:r>
      <w:r w:rsidRPr="0019207A">
        <w:rPr>
          <w:color w:val="000000"/>
        </w:rPr>
        <w:t xml:space="preserve">. Шкала </w:t>
      </w:r>
      <w:r w:rsidRPr="0019207A">
        <w:rPr>
          <w:color w:val="000000"/>
          <w:lang w:val="ru-RU"/>
        </w:rPr>
        <w:t>денсиметрів, як і арео</w:t>
      </w:r>
      <w:r>
        <w:rPr>
          <w:color w:val="000000"/>
          <w:lang w:val="ru-RU"/>
        </w:rPr>
        <w:t>-</w:t>
      </w:r>
      <w:r w:rsidRPr="0019207A">
        <w:rPr>
          <w:color w:val="000000"/>
          <w:lang w:val="ru-RU"/>
        </w:rPr>
        <w:t>метрів,</w:t>
      </w:r>
      <w:r w:rsidRPr="0019207A">
        <w:rPr>
          <w:color w:val="000000"/>
        </w:rPr>
        <w:t xml:space="preserve"> проградуйована при 20 °С.   </w:t>
      </w:r>
      <w:r>
        <w:rPr>
          <w:color w:val="000000"/>
        </w:rPr>
        <w:t xml:space="preserve">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color w:val="000000"/>
        </w:rPr>
        <w:tab/>
        <w:t>Пікнометри</w:t>
      </w:r>
      <w:r w:rsidRPr="0019207A">
        <w:rPr>
          <w:caps/>
          <w:color w:val="000000"/>
        </w:rPr>
        <w:t xml:space="preserve"> </w:t>
      </w:r>
      <w:r w:rsidRPr="0019207A">
        <w:rPr>
          <w:color w:val="000000"/>
        </w:rPr>
        <w:t>(рис</w:t>
      </w:r>
      <w:r>
        <w:rPr>
          <w:color w:val="000000"/>
        </w:rPr>
        <w:t>унок</w:t>
      </w:r>
      <w:r w:rsidRPr="0019207A">
        <w:rPr>
          <w:color w:val="000000"/>
        </w:rPr>
        <w:t xml:space="preserve"> </w:t>
      </w:r>
      <w:r>
        <w:rPr>
          <w:color w:val="000000"/>
        </w:rPr>
        <w:t>7</w:t>
      </w:r>
      <w:r w:rsidRPr="0019207A">
        <w:rPr>
          <w:color w:val="000000"/>
        </w:rPr>
        <w:t>.2) використовують для визначен</w:t>
      </w:r>
      <w:r>
        <w:rPr>
          <w:color w:val="000000"/>
        </w:rPr>
        <w:t>-</w:t>
      </w:r>
      <w:r w:rsidRPr="0019207A">
        <w:rPr>
          <w:color w:val="000000"/>
        </w:rPr>
        <w:t xml:space="preserve">ня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густини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рідин,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сипучих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речовин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та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газів. </w:t>
      </w:r>
      <w:r w:rsidRPr="0019207A">
        <w:rPr>
          <w:caps/>
          <w:color w:val="000000"/>
        </w:rPr>
        <w:t>В</w:t>
      </w:r>
      <w:r w:rsidRPr="0019207A">
        <w:rPr>
          <w:color w:val="000000"/>
        </w:rPr>
        <w:t xml:space="preserve">они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являють собою скляні тонкостінні посудини з міткою на горловині або з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капілярним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отвором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пробці,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що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закриває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горловину </w:t>
      </w:r>
      <w:r>
        <w:rPr>
          <w:color w:val="000000"/>
        </w:rPr>
        <w:t xml:space="preserve"> </w:t>
      </w:r>
      <w:r w:rsidRPr="0019207A">
        <w:rPr>
          <w:color w:val="000000"/>
        </w:rPr>
        <w:t>пікнометра.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Пікнометри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бувають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об’ємом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25,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50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або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100</w:t>
      </w:r>
      <w:r w:rsidRPr="004711CA">
        <w:rPr>
          <w:color w:val="000000"/>
          <w:sz w:val="16"/>
          <w:szCs w:val="16"/>
          <w:vertAlign w:val="subscript"/>
        </w:rPr>
        <w:t xml:space="preserve"> </w:t>
      </w:r>
      <w:r w:rsidRPr="0019207A">
        <w:rPr>
          <w:color w:val="000000"/>
        </w:rPr>
        <w:t>см</w:t>
      </w:r>
      <w:r w:rsidRPr="00D46A7F">
        <w:rPr>
          <w:color w:val="000000"/>
          <w:sz w:val="22"/>
          <w:szCs w:val="22"/>
          <w:vertAlign w:val="superscript"/>
        </w:rPr>
        <w:t>3</w:t>
      </w:r>
      <w:r w:rsidRPr="0019207A">
        <w:rPr>
          <w:color w:val="000000"/>
        </w:rPr>
        <w:t>.</w:t>
      </w:r>
      <w:r w:rsidRPr="004711CA">
        <w:rPr>
          <w:color w:val="000000"/>
          <w:sz w:val="16"/>
          <w:szCs w:val="16"/>
          <w:vertAlign w:val="subscript"/>
        </w:rPr>
        <w:t xml:space="preserve">  </w:t>
      </w:r>
      <w:r w:rsidRPr="0019207A">
        <w:rPr>
          <w:color w:val="000000"/>
        </w:rPr>
        <w:t>Пік</w:t>
      </w:r>
      <w:r w:rsidRPr="004711CA">
        <w:rPr>
          <w:color w:val="000000"/>
        </w:rPr>
        <w:t>-</w:t>
      </w:r>
      <w:r w:rsidRPr="0019207A">
        <w:rPr>
          <w:color w:val="000000"/>
        </w:rPr>
        <w:t xml:space="preserve">нометричний метод відзначається простотою у використанні і тим, що він дає можливість визначати густину випробовуваної рідини </w:t>
      </w:r>
      <w:r w:rsidRPr="004711CA">
        <w:rPr>
          <w:color w:val="000000"/>
        </w:rPr>
        <w:t xml:space="preserve"> </w:t>
      </w:r>
      <w:r w:rsidRPr="0019207A">
        <w:rPr>
          <w:color w:val="000000"/>
        </w:rPr>
        <w:t xml:space="preserve">при </w:t>
      </w:r>
      <w:r w:rsidRPr="004711CA">
        <w:rPr>
          <w:color w:val="000000"/>
        </w:rPr>
        <w:t xml:space="preserve"> </w:t>
      </w:r>
      <w:r w:rsidRPr="0019207A">
        <w:rPr>
          <w:color w:val="000000"/>
        </w:rPr>
        <w:t xml:space="preserve">незначній </w:t>
      </w:r>
      <w:r w:rsidRPr="004711CA">
        <w:rPr>
          <w:color w:val="000000"/>
        </w:rPr>
        <w:t xml:space="preserve"> </w:t>
      </w:r>
      <w:r w:rsidRPr="0019207A">
        <w:rPr>
          <w:color w:val="000000"/>
        </w:rPr>
        <w:t xml:space="preserve">її </w:t>
      </w:r>
      <w:r w:rsidRPr="004711CA">
        <w:rPr>
          <w:color w:val="000000"/>
        </w:rPr>
        <w:t xml:space="preserve"> </w:t>
      </w:r>
      <w:r w:rsidRPr="0019207A">
        <w:rPr>
          <w:color w:val="000000"/>
        </w:rPr>
        <w:t>кількості</w:t>
      </w:r>
      <w:r w:rsidRPr="004711CA">
        <w:rPr>
          <w:color w:val="000000"/>
          <w:sz w:val="22"/>
          <w:szCs w:val="22"/>
        </w:rPr>
        <w:t xml:space="preserve">  </w:t>
      </w:r>
      <w:r w:rsidRPr="0019207A">
        <w:rPr>
          <w:color w:val="000000"/>
        </w:rPr>
        <w:t>(до</w:t>
      </w:r>
      <w:r w:rsidRPr="004711CA">
        <w:rPr>
          <w:color w:val="000000"/>
          <w:sz w:val="18"/>
          <w:szCs w:val="18"/>
        </w:rPr>
        <w:t xml:space="preserve"> </w:t>
      </w:r>
      <w:r w:rsidRPr="0019207A">
        <w:rPr>
          <w:color w:val="000000"/>
        </w:rPr>
        <w:t>100</w:t>
      </w:r>
      <w:r w:rsidRPr="004711CA">
        <w:rPr>
          <w:color w:val="000000"/>
          <w:sz w:val="18"/>
          <w:szCs w:val="18"/>
          <w:vertAlign w:val="subscript"/>
        </w:rPr>
        <w:t xml:space="preserve"> </w:t>
      </w:r>
      <w:r w:rsidRPr="0019207A">
        <w:rPr>
          <w:color w:val="000000"/>
        </w:rPr>
        <w:t>см</w:t>
      </w:r>
      <w:r w:rsidRPr="0019207A">
        <w:rPr>
          <w:color w:val="000000"/>
          <w:vertAlign w:val="superscript"/>
        </w:rPr>
        <w:t>3</w:t>
      </w:r>
      <w:r w:rsidRPr="0019207A">
        <w:rPr>
          <w:color w:val="000000"/>
        </w:rPr>
        <w:t xml:space="preserve">). </w:t>
      </w:r>
      <w:r w:rsidRPr="00704ADD">
        <w:rPr>
          <w:color w:val="000000"/>
          <w:sz w:val="26"/>
          <w:szCs w:val="26"/>
        </w:rPr>
        <w:t>Й</w:t>
      </w:r>
      <w:r w:rsidRPr="0019207A">
        <w:rPr>
          <w:color w:val="000000"/>
        </w:rPr>
        <w:t>ого то</w:t>
      </w:r>
      <w:r w:rsidRPr="0019207A">
        <w:rPr>
          <w:color w:val="000000"/>
        </w:rPr>
        <w:t>ч</w:t>
      </w:r>
      <w:r w:rsidRPr="0019207A">
        <w:rPr>
          <w:color w:val="000000"/>
        </w:rPr>
        <w:t xml:space="preserve">ність може становити до 0,0001, а при внесенні поправок на втрату ваги в повітрі, зміну густини повітря при зміні </w:t>
      </w:r>
      <w:r>
        <w:rPr>
          <w:color w:val="000000"/>
        </w:rPr>
        <w:t xml:space="preserve"> </w:t>
      </w:r>
      <w:r w:rsidRPr="0019207A">
        <w:rPr>
          <w:color w:val="000000"/>
        </w:rPr>
        <w:t>атмо</w:t>
      </w:r>
      <w:r w:rsidRPr="0019207A">
        <w:rPr>
          <w:color w:val="000000"/>
        </w:rPr>
        <w:t>с</w:t>
      </w:r>
      <w:r w:rsidRPr="0019207A">
        <w:rPr>
          <w:color w:val="000000"/>
        </w:rPr>
        <w:t>ферного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тиску, </w:t>
      </w:r>
      <w:r>
        <w:rPr>
          <w:color w:val="000000"/>
        </w:rPr>
        <w:t xml:space="preserve"> </w:t>
      </w:r>
      <w:r w:rsidRPr="0019207A">
        <w:rPr>
          <w:color w:val="000000"/>
        </w:rPr>
        <w:t>температури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вологості </w:t>
      </w:r>
      <w:r>
        <w:rPr>
          <w:color w:val="000000"/>
        </w:rPr>
        <w:t xml:space="preserve"> </w:t>
      </w:r>
      <w:r w:rsidRPr="0019207A">
        <w:rPr>
          <w:color w:val="000000"/>
        </w:rPr>
        <w:t>його точність може бути ще вищою. Існують також пікнометри з капілярними трубками, на які нанесена шкала з поділками. Такі пікнометри використовуються для більш точного вимірювання густини (для мі</w:t>
      </w:r>
      <w:r w:rsidRPr="0019207A">
        <w:rPr>
          <w:color w:val="000000"/>
        </w:rPr>
        <w:t>к</w:t>
      </w:r>
      <w:r w:rsidRPr="0019207A">
        <w:rPr>
          <w:color w:val="000000"/>
        </w:rPr>
        <w:t>ровизначення рідин).</w:t>
      </w:r>
      <w:r w:rsidRPr="004711CA">
        <w:rPr>
          <w:color w:val="000000"/>
          <w:lang w:val="ru-RU"/>
        </w:rPr>
        <w:t xml:space="preserve">    </w:t>
      </w:r>
      <w:r w:rsidRPr="0019207A">
        <w:rPr>
          <w:color w:val="000000"/>
        </w:rPr>
        <w:t xml:space="preserve"> </w:t>
      </w:r>
      <w:r w:rsidRPr="004711CA">
        <w:rPr>
          <w:color w:val="000000"/>
          <w:lang w:val="ru-RU"/>
        </w:rPr>
        <w:t xml:space="preserve">     </w:t>
      </w:r>
      <w:r w:rsidRPr="0019207A">
        <w:rPr>
          <w:color w:val="000000"/>
        </w:rPr>
        <w:t xml:space="preserve">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jc w:val="center"/>
      </w:pPr>
      <w:r>
        <w:rPr>
          <w:noProof/>
          <w:color w:val="00000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8pt;margin-top:4in;width:27pt;height:9pt;z-index:251662336" stroked="f">
            <v:textbox>
              <w:txbxContent>
                <w:p w:rsidR="005C36EB" w:rsidRDefault="005C36EB" w:rsidP="005C36EB"/>
              </w:txbxContent>
            </v:textbox>
          </v:shape>
        </w:pict>
      </w:r>
      <w:r>
        <w:rPr>
          <w:noProof/>
          <w:color w:val="000000"/>
        </w:rPr>
        <w:pict>
          <v:shape id="_x0000_s1027" type="#_x0000_t202" style="position:absolute;left:0;text-align:left;margin-left:207pt;margin-top:53.85pt;width:1in;height:1in;z-index:251661312" stroked="f">
            <v:textbox style="mso-next-textbox:#_x0000_s1027">
              <w:txbxContent>
                <w:p w:rsidR="005C36EB" w:rsidRDefault="005C36EB" w:rsidP="005C36EB"/>
              </w:txbxContent>
            </v:textbox>
          </v:shape>
        </w:pict>
      </w:r>
      <w:r>
        <w:rPr>
          <w:noProof/>
          <w:lang w:val="ru-RU" w:eastAsia="ru-RU"/>
        </w:rPr>
        <w:drawing>
          <wp:inline distT="0" distB="0" distL="0" distR="0">
            <wp:extent cx="2402840" cy="3792220"/>
            <wp:effectExtent l="19050" t="0" r="0" b="0"/>
            <wp:docPr id="8" name="Рисунок 8" descr="Рис№ 1  до Ро -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№ 1  до Ро -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79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left="1620"/>
        <w:rPr>
          <w:color w:val="000000"/>
        </w:rPr>
      </w:pPr>
      <w:r w:rsidRPr="0019207A">
        <w:rPr>
          <w:color w:val="000000"/>
        </w:rPr>
        <w:t xml:space="preserve">Рисунок </w:t>
      </w:r>
      <w:r>
        <w:rPr>
          <w:color w:val="000000"/>
        </w:rPr>
        <w:t>7</w:t>
      </w:r>
      <w:r w:rsidRPr="0019207A">
        <w:rPr>
          <w:color w:val="000000"/>
        </w:rPr>
        <w:t xml:space="preserve">.1 – Положення ареометра в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left="1620"/>
        <w:rPr>
          <w:color w:val="000000"/>
        </w:rPr>
      </w:pPr>
      <w:r w:rsidRPr="0019207A">
        <w:rPr>
          <w:color w:val="000000"/>
        </w:rPr>
        <w:t xml:space="preserve">циліндрі з досліджуваною рідиною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left="1620"/>
        <w:rPr>
          <w:color w:val="000000"/>
        </w:rPr>
      </w:pPr>
      <w:r w:rsidRPr="0019207A">
        <w:rPr>
          <w:color w:val="000000"/>
        </w:rPr>
        <w:t>та відлік по шкалі ареометра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19207A">
        <w:rPr>
          <w:color w:val="000000"/>
        </w:rPr>
        <w:t>Крім ареометрів, денсиметрів, пікнометрів для ви</w:t>
      </w:r>
      <w:r w:rsidRPr="0057234B">
        <w:rPr>
          <w:color w:val="000000"/>
        </w:rPr>
        <w:t>-</w:t>
      </w:r>
      <w:r w:rsidRPr="0019207A">
        <w:rPr>
          <w:color w:val="000000"/>
        </w:rPr>
        <w:t>значення густини використовуються також густиноміри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різних конструкцій та гідростатичні ваги.   </w:t>
      </w:r>
      <w:r>
        <w:rPr>
          <w:color w:val="000000"/>
        </w:rPr>
        <w:t xml:space="preserve">   </w:t>
      </w:r>
    </w:p>
    <w:p w:rsidR="005C36EB" w:rsidRPr="0057234B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color w:val="000000"/>
        </w:rPr>
        <w:tab/>
      </w:r>
      <w:r w:rsidRPr="0057234B">
        <w:rPr>
          <w:color w:val="000000"/>
        </w:rPr>
        <w:t xml:space="preserve"> </w:t>
      </w:r>
    </w:p>
    <w:p w:rsidR="005C36EB" w:rsidRPr="0019207A" w:rsidRDefault="005C36EB" w:rsidP="005C36EB">
      <w:pPr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>.4 Порядок виконання роботи</w:t>
      </w:r>
    </w:p>
    <w:p w:rsidR="005C36EB" w:rsidRPr="0019207A" w:rsidRDefault="005C36EB" w:rsidP="005C36EB">
      <w:pPr>
        <w:rPr>
          <w:color w:val="000000"/>
        </w:rPr>
      </w:pPr>
    </w:p>
    <w:p w:rsidR="005C36EB" w:rsidRDefault="005C36EB" w:rsidP="005C36EB">
      <w:pPr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 xml:space="preserve">.4.1 </w:t>
      </w:r>
      <w:r w:rsidRPr="0019207A">
        <w:rPr>
          <w:b/>
          <w:caps/>
          <w:color w:val="000000"/>
        </w:rPr>
        <w:t>в</w:t>
      </w:r>
      <w:r w:rsidRPr="0019207A">
        <w:rPr>
          <w:b/>
          <w:color w:val="000000"/>
        </w:rPr>
        <w:t>изначення густини рідини за допомогою ареометра</w:t>
      </w:r>
    </w:p>
    <w:p w:rsidR="005C36EB" w:rsidRDefault="005C36EB" w:rsidP="005C36EB">
      <w:pPr>
        <w:jc w:val="center"/>
        <w:rPr>
          <w:b/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.4.1.1 Для </w:t>
      </w:r>
      <w:r>
        <w:rPr>
          <w:color w:val="000000"/>
        </w:rPr>
        <w:t xml:space="preserve">  </w:t>
      </w:r>
      <w:r w:rsidRPr="0019207A">
        <w:rPr>
          <w:color w:val="000000"/>
        </w:rPr>
        <w:t xml:space="preserve">визначення </w:t>
      </w:r>
      <w:r>
        <w:rPr>
          <w:color w:val="000000"/>
        </w:rPr>
        <w:t xml:space="preserve">  </w:t>
      </w:r>
      <w:r w:rsidRPr="0019207A">
        <w:rPr>
          <w:color w:val="000000"/>
        </w:rPr>
        <w:t xml:space="preserve">густини </w:t>
      </w:r>
      <w:r>
        <w:rPr>
          <w:color w:val="000000"/>
        </w:rPr>
        <w:t xml:space="preserve">  </w:t>
      </w:r>
      <w:r w:rsidRPr="0019207A">
        <w:rPr>
          <w:color w:val="000000"/>
        </w:rPr>
        <w:t>нафтопродукт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або пластову воду, витриману при певній температурі, наливають в сухий </w:t>
      </w:r>
      <w:r w:rsidRPr="0019207A">
        <w:rPr>
          <w:color w:val="000000"/>
          <w:lang w:val="ru-RU"/>
        </w:rPr>
        <w:t>високий</w:t>
      </w:r>
      <w:r w:rsidRPr="0019207A">
        <w:rPr>
          <w:color w:val="000000"/>
        </w:rPr>
        <w:t xml:space="preserve"> скляний циліндр ємністю 250 мл.   </w:t>
      </w:r>
    </w:p>
    <w:p w:rsidR="005C36EB" w:rsidRDefault="005C36EB" w:rsidP="005C36EB">
      <w:pPr>
        <w:jc w:val="center"/>
        <w:rPr>
          <w:b/>
          <w:color w:val="000000"/>
        </w:rPr>
      </w:pPr>
    </w:p>
    <w:p w:rsidR="005C36EB" w:rsidRDefault="005C36EB" w:rsidP="005C36EB">
      <w:pPr>
        <w:jc w:val="center"/>
        <w:rPr>
          <w:b/>
          <w:color w:val="000000"/>
        </w:rPr>
      </w:pPr>
      <w:r w:rsidRPr="0019207A">
        <w:pict>
          <v:shape id="_x0000_s1026" type="#_x0000_t75" style="position:absolute;left:0;text-align:left;margin-left:0;margin-top:2.3pt;width:324pt;height:194.95pt;z-index:251660288">
            <v:imagedata r:id="rId15" o:title=""/>
            <w10:wrap type="topAndBottom"/>
          </v:shape>
          <o:OLEObject Type="Embed" ProgID="PBrush" ShapeID="_x0000_s1026" DrawAspect="Content" ObjectID="_1660842297" r:id="rId16"/>
        </w:pict>
      </w:r>
    </w:p>
    <w:p w:rsidR="005C36EB" w:rsidRPr="0019207A" w:rsidRDefault="005C36EB" w:rsidP="005C36EB">
      <w:pPr>
        <w:jc w:val="center"/>
        <w:rPr>
          <w:b/>
          <w:color w:val="000000"/>
        </w:rPr>
      </w:pPr>
    </w:p>
    <w:p w:rsidR="005C36EB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color w:val="000000"/>
        </w:rPr>
        <w:t>ПГ – для визначення густини газу</w:t>
      </w:r>
      <w:r w:rsidRPr="00704ADD">
        <w:rPr>
          <w:color w:val="000000"/>
        </w:rPr>
        <w:t xml:space="preserve">;  ПР1 – для рідин, з вузькою трубкою;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ПР2 –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для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рідин,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з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міткою;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ПР3 –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для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рідин, з капіляром;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ПР4 – для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мікровизначення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рідин </w:t>
      </w:r>
      <w:r>
        <w:rPr>
          <w:color w:val="000000"/>
        </w:rPr>
        <w:t xml:space="preserve"> </w:t>
      </w:r>
      <w:r w:rsidRPr="00704ADD">
        <w:rPr>
          <w:color w:val="000000"/>
        </w:rPr>
        <w:t xml:space="preserve">(для </w:t>
      </w:r>
      <w:r>
        <w:rPr>
          <w:color w:val="000000"/>
        </w:rPr>
        <w:t xml:space="preserve"> </w:t>
      </w:r>
      <w:r w:rsidRPr="00704ADD">
        <w:rPr>
          <w:color w:val="000000"/>
        </w:rPr>
        <w:t>більш точного визн</w:t>
      </w:r>
      <w:r w:rsidRPr="00704ADD">
        <w:rPr>
          <w:color w:val="000000"/>
        </w:rPr>
        <w:t>а</w:t>
      </w:r>
      <w:r w:rsidRPr="00704ADD">
        <w:rPr>
          <w:color w:val="000000"/>
        </w:rPr>
        <w:t xml:space="preserve">чення густини рідини); </w:t>
      </w:r>
      <w:r w:rsidRPr="0019207A">
        <w:rPr>
          <w:color w:val="000000"/>
        </w:rPr>
        <w:t>ПТ – для твердих тіл.</w:t>
      </w:r>
      <w:r>
        <w:rPr>
          <w:color w:val="000000"/>
        </w:rPr>
        <w:t xml:space="preserve">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color w:val="000000"/>
        </w:rPr>
        <w:lastRenderedPageBreak/>
        <w:t xml:space="preserve">Рисунок </w:t>
      </w:r>
      <w:r>
        <w:rPr>
          <w:color w:val="000000"/>
        </w:rPr>
        <w:t>7</w:t>
      </w:r>
      <w:r w:rsidRPr="0019207A">
        <w:rPr>
          <w:color w:val="000000"/>
        </w:rPr>
        <w:t>.2 – Типи пікнометрів</w:t>
      </w:r>
    </w:p>
    <w:p w:rsidR="005C36EB" w:rsidRPr="0019207A" w:rsidRDefault="005C36EB" w:rsidP="005C36EB">
      <w:pPr>
        <w:jc w:val="center"/>
        <w:rPr>
          <w:b/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.4.1.2 У рідину занурюють сухий ареометр зі шкалою, що </w:t>
      </w:r>
      <w:r>
        <w:rPr>
          <w:color w:val="000000"/>
        </w:rPr>
        <w:t xml:space="preserve"> </w:t>
      </w:r>
      <w:r w:rsidRPr="0019207A">
        <w:rPr>
          <w:color w:val="000000"/>
        </w:rPr>
        <w:t>відповідає</w:t>
      </w:r>
      <w:r>
        <w:rPr>
          <w:color w:val="000000"/>
        </w:rPr>
        <w:t xml:space="preserve">  </w:t>
      </w:r>
      <w:r w:rsidRPr="0019207A">
        <w:rPr>
          <w:color w:val="000000"/>
        </w:rPr>
        <w:t xml:space="preserve">густині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даної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рідини. Як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тільки </w:t>
      </w:r>
      <w:r>
        <w:rPr>
          <w:color w:val="000000"/>
        </w:rPr>
        <w:t xml:space="preserve"> </w:t>
      </w:r>
      <w:r w:rsidRPr="0019207A">
        <w:rPr>
          <w:color w:val="000000"/>
        </w:rPr>
        <w:t>ареометр  встановиться на певному рівні, по меніску рідини за поділка</w:t>
      </w:r>
      <w:r>
        <w:rPr>
          <w:color w:val="000000"/>
        </w:rPr>
        <w:t>-</w:t>
      </w:r>
      <w:r w:rsidRPr="0019207A">
        <w:rPr>
          <w:color w:val="000000"/>
        </w:rPr>
        <w:t>ми шкали ареометра відзначають рівень</w:t>
      </w:r>
      <w:r>
        <w:rPr>
          <w:color w:val="000000"/>
        </w:rPr>
        <w:t xml:space="preserve"> </w:t>
      </w:r>
      <w:r w:rsidRPr="0019207A">
        <w:rPr>
          <w:color w:val="000000"/>
        </w:rPr>
        <w:t>досліджуваної рідини в циліндрі. Відлік за шкалою ареометра проводять зверху вниз (по верхньому краю меніска) з точністю до третього знаку (рис</w:t>
      </w:r>
      <w:r>
        <w:rPr>
          <w:color w:val="000000"/>
        </w:rPr>
        <w:t>унок</w:t>
      </w:r>
      <w:r w:rsidRPr="0019207A">
        <w:rPr>
          <w:color w:val="000000"/>
        </w:rPr>
        <w:t xml:space="preserve"> </w:t>
      </w:r>
      <w:r>
        <w:rPr>
          <w:color w:val="000000"/>
        </w:rPr>
        <w:t>7</w:t>
      </w:r>
      <w:r w:rsidRPr="0019207A">
        <w:rPr>
          <w:color w:val="000000"/>
        </w:rPr>
        <w:t>.1). При цьому ареометр не повинен доторкатись до стінок мірного циліндра. Для кожної рідини визначення густи</w:t>
      </w:r>
      <w:r>
        <w:rPr>
          <w:color w:val="000000"/>
        </w:rPr>
        <w:t>-</w:t>
      </w:r>
      <w:r w:rsidRPr="0019207A">
        <w:rPr>
          <w:color w:val="000000"/>
        </w:rPr>
        <w:t>ни проводять не менше 3 разів.</w:t>
      </w:r>
      <w:r>
        <w:rPr>
          <w:color w:val="000000"/>
        </w:rPr>
        <w:t xml:space="preserve">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</w:pPr>
      <w:r>
        <w:rPr>
          <w:color w:val="000000"/>
        </w:rPr>
        <w:t>7</w:t>
      </w:r>
      <w:r w:rsidRPr="0019207A">
        <w:rPr>
          <w:color w:val="000000"/>
        </w:rPr>
        <w:t>.4.1.3 Якщо ареометр не відповідає досліджуваній ріди</w:t>
      </w:r>
      <w:r>
        <w:rPr>
          <w:color w:val="000000"/>
        </w:rPr>
        <w:t>-</w:t>
      </w:r>
      <w:r w:rsidRPr="0019207A">
        <w:rPr>
          <w:color w:val="000000"/>
        </w:rPr>
        <w:t xml:space="preserve">ні, тобто опустився на дно циліндра або спливає за шкалу, то підбирають інший ареометр.  </w:t>
      </w:r>
    </w:p>
    <w:p w:rsidR="005C36EB" w:rsidRPr="0019207A" w:rsidRDefault="005C36EB" w:rsidP="005C36EB">
      <w:pPr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.4.1.4 </w:t>
      </w:r>
      <w:r>
        <w:rPr>
          <w:color w:val="000000"/>
        </w:rPr>
        <w:t xml:space="preserve"> </w:t>
      </w:r>
      <w:r w:rsidRPr="0019207A">
        <w:rPr>
          <w:color w:val="000000"/>
        </w:rPr>
        <w:t>За формулою (</w:t>
      </w:r>
      <w:r>
        <w:rPr>
          <w:color w:val="000000"/>
        </w:rPr>
        <w:t>7</w:t>
      </w:r>
      <w:r w:rsidRPr="0019207A">
        <w:rPr>
          <w:color w:val="000000"/>
        </w:rPr>
        <w:t xml:space="preserve">.1) підраховують густину нафти у випадку, якщо температура досліду відрізняється від 20 °С. Значення </w:t>
      </w:r>
      <w:r>
        <w:rPr>
          <w:color w:val="000000"/>
        </w:rPr>
        <w:t xml:space="preserve"> </w:t>
      </w:r>
      <w:r w:rsidRPr="0019207A">
        <w:rPr>
          <w:color w:val="000000"/>
        </w:rPr>
        <w:t>об'ємного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коефіцієнта </w:t>
      </w:r>
      <w:r>
        <w:rPr>
          <w:color w:val="000000"/>
        </w:rPr>
        <w:t xml:space="preserve"> </w:t>
      </w:r>
      <w:r w:rsidRPr="0019207A">
        <w:rPr>
          <w:color w:val="000000"/>
        </w:rPr>
        <w:t>термічного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розширення нафти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беруть із таблиці </w:t>
      </w:r>
      <w:r>
        <w:rPr>
          <w:color w:val="000000"/>
        </w:rPr>
        <w:t>7</w:t>
      </w:r>
      <w:r w:rsidRPr="0019207A">
        <w:rPr>
          <w:color w:val="000000"/>
        </w:rPr>
        <w:t>.2.</w:t>
      </w:r>
      <w:r>
        <w:rPr>
          <w:color w:val="000000"/>
        </w:rPr>
        <w:t xml:space="preserve">   </w:t>
      </w:r>
    </w:p>
    <w:p w:rsidR="005C36EB" w:rsidRPr="0019207A" w:rsidRDefault="005C36EB" w:rsidP="005C36EB">
      <w:pPr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.4.1.5 Температуру відраховують по термометру, що знаходиться в ареометрі, або додатково занурений в рідину. </w:t>
      </w:r>
    </w:p>
    <w:p w:rsidR="005C36EB" w:rsidRDefault="005C36EB" w:rsidP="005C36EB">
      <w:pPr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.4.1.6 </w:t>
      </w:r>
      <w:r w:rsidRPr="0019207A">
        <w:rPr>
          <w:caps/>
          <w:color w:val="000000"/>
        </w:rPr>
        <w:t>р</w:t>
      </w:r>
      <w:r w:rsidRPr="0019207A">
        <w:rPr>
          <w:color w:val="000000"/>
        </w:rPr>
        <w:t>езультати вимірювань густин рідин за до</w:t>
      </w:r>
      <w:r>
        <w:rPr>
          <w:color w:val="000000"/>
        </w:rPr>
        <w:t>-</w:t>
      </w:r>
      <w:r w:rsidRPr="0019207A">
        <w:rPr>
          <w:color w:val="000000"/>
        </w:rPr>
        <w:t xml:space="preserve">помогою ареометра записують в таблицю </w:t>
      </w:r>
      <w:r>
        <w:rPr>
          <w:color w:val="000000"/>
        </w:rPr>
        <w:t>7</w:t>
      </w:r>
      <w:r w:rsidRPr="0019207A">
        <w:rPr>
          <w:color w:val="000000"/>
        </w:rPr>
        <w:t>.3.</w:t>
      </w:r>
    </w:p>
    <w:p w:rsidR="005C36EB" w:rsidRPr="00D46A7F" w:rsidRDefault="005C36EB" w:rsidP="005C36EB">
      <w:pPr>
        <w:ind w:firstLine="567"/>
        <w:rPr>
          <w:color w:val="000000"/>
          <w:sz w:val="16"/>
          <w:szCs w:val="16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</w:pPr>
      <w:r w:rsidRPr="0019207A">
        <w:rPr>
          <w:color w:val="000000"/>
        </w:rPr>
        <w:t xml:space="preserve"> </w:t>
      </w:r>
      <w:r>
        <w:rPr>
          <w:color w:val="000000"/>
        </w:rPr>
        <w:tab/>
      </w:r>
      <w:r w:rsidRPr="0019207A">
        <w:rPr>
          <w:color w:val="000000"/>
        </w:rPr>
        <w:t xml:space="preserve">Таблиця </w:t>
      </w:r>
      <w:r>
        <w:rPr>
          <w:color w:val="000000"/>
        </w:rPr>
        <w:t>7</w:t>
      </w:r>
      <w:r w:rsidRPr="0019207A">
        <w:rPr>
          <w:color w:val="000000"/>
        </w:rPr>
        <w:t xml:space="preserve">.3 </w:t>
      </w:r>
      <w:r>
        <w:rPr>
          <w:color w:val="000000"/>
        </w:rPr>
        <w:t>–</w:t>
      </w:r>
      <w:r w:rsidRPr="0019207A">
        <w:rPr>
          <w:color w:val="000000"/>
        </w:rPr>
        <w:t xml:space="preserve"> Результати вимірювань </w:t>
      </w:r>
      <w:r>
        <w:rPr>
          <w:color w:val="000000"/>
        </w:rPr>
        <w:t>густин рідин за допомогою ареометра та обчислень</w:t>
      </w:r>
      <w:r w:rsidRPr="0019207A">
        <w:rPr>
          <w:color w:val="000000"/>
        </w:rPr>
        <w:t xml:space="preserve"> </w:t>
      </w:r>
    </w:p>
    <w:tbl>
      <w:tblPr>
        <w:tblW w:w="64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0"/>
        <w:gridCol w:w="900"/>
        <w:gridCol w:w="1080"/>
        <w:gridCol w:w="540"/>
        <w:gridCol w:w="540"/>
        <w:gridCol w:w="540"/>
        <w:gridCol w:w="540"/>
        <w:gridCol w:w="540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Показники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</w:pP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</w:rPr>
              <w:t>Позна</w:t>
            </w:r>
            <w:r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</w:pPr>
            <w:r w:rsidRPr="0019207A">
              <w:rPr>
                <w:color w:val="000000"/>
              </w:rPr>
              <w:t>Одиниці</w:t>
            </w:r>
          </w:p>
        </w:tc>
        <w:tc>
          <w:tcPr>
            <w:tcW w:w="2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№№ дослідів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чення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</w:pPr>
            <w:r w:rsidRPr="0019207A">
              <w:rPr>
                <w:color w:val="000000"/>
              </w:rPr>
              <w:t>виміру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5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jc w:val="center"/>
            </w:pPr>
            <w:r w:rsidRPr="0019207A"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jc w:val="center"/>
            </w:pPr>
            <w:r w:rsidRPr="0019207A">
              <w:t>2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8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Температура в умовах досліду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BA139D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en-US"/>
              </w:rPr>
              <w:t>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BA139D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°С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9207A">
              <w:rPr>
                <w:color w:val="000000"/>
              </w:rPr>
              <w:t xml:space="preserve">Густина нафти </w:t>
            </w: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19207A">
              <w:rPr>
                <w:color w:val="000000"/>
              </w:rPr>
              <w:t>при температу</w:t>
            </w:r>
            <w:r>
              <w:rPr>
                <w:color w:val="000000"/>
                <w:lang w:val="ru-RU"/>
              </w:rPr>
              <w:t>-</w:t>
            </w:r>
            <w:r w:rsidRPr="0019207A">
              <w:rPr>
                <w:color w:val="000000"/>
              </w:rPr>
              <w:t xml:space="preserve">рі </w:t>
            </w:r>
            <w:r w:rsidRPr="0019207A">
              <w:rPr>
                <w:color w:val="000000"/>
                <w:lang w:val="en-US"/>
              </w:rPr>
              <w:t>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Середнє значен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ня густини наф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ти при темпера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турі </w:t>
            </w:r>
            <w:r w:rsidRPr="0019207A">
              <w:rPr>
                <w:color w:val="000000"/>
                <w:lang w:val="en-US"/>
              </w:rPr>
              <w:t>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05628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  <w:r w:rsidRPr="0019207A">
              <w:rPr>
                <w:color w:val="000000"/>
                <w:vertAlign w:val="subscript"/>
              </w:rPr>
              <w:t xml:space="preserve"> сер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05628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DB02C1">
              <w:rPr>
                <w:color w:val="000000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</w:p>
          <w:p w:rsidR="005C36EB" w:rsidRPr="0005628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 xml:space="preserve">Густина нафти при температурі </w:t>
            </w:r>
            <w:r w:rsidRPr="0019207A">
              <w:rPr>
                <w:color w:val="000000"/>
                <w:lang w:val="ru-RU"/>
              </w:rPr>
              <w:t xml:space="preserve">20 </w:t>
            </w:r>
            <w:r w:rsidRPr="0019207A">
              <w:rPr>
                <w:color w:val="000000"/>
                <w:vertAlign w:val="superscript"/>
                <w:lang w:val="en-US"/>
              </w:rPr>
              <w:t>o</w:t>
            </w:r>
            <w:r w:rsidRPr="0019207A">
              <w:rPr>
                <w:color w:val="000000"/>
                <w:lang w:val="en-US"/>
              </w:rPr>
              <w:t>C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19207A">
              <w:rPr>
                <w:color w:val="000000"/>
              </w:rPr>
              <w:t>Густина конден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сату при темпе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ратурі </w:t>
            </w:r>
            <w:r w:rsidRPr="0019207A">
              <w:rPr>
                <w:color w:val="000000"/>
                <w:lang w:val="en-US"/>
              </w:rPr>
              <w:t>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к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:rsidR="005C36EB" w:rsidRDefault="005C36EB" w:rsidP="005C36EB">
      <w:r w:rsidRPr="0019207A">
        <w:t xml:space="preserve">Продовження таблиці </w:t>
      </w:r>
      <w:r>
        <w:t>7.3</w:t>
      </w:r>
    </w:p>
    <w:p w:rsidR="005C36EB" w:rsidRPr="00B51B26" w:rsidRDefault="005C36EB" w:rsidP="005C36EB">
      <w:pPr>
        <w:rPr>
          <w:sz w:val="16"/>
          <w:szCs w:val="16"/>
        </w:rPr>
      </w:pPr>
    </w:p>
    <w:tbl>
      <w:tblPr>
        <w:tblW w:w="64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0"/>
        <w:gridCol w:w="900"/>
        <w:gridCol w:w="1080"/>
        <w:gridCol w:w="540"/>
        <w:gridCol w:w="540"/>
        <w:gridCol w:w="540"/>
        <w:gridCol w:w="540"/>
        <w:gridCol w:w="540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Показники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</w:pP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</w:rPr>
              <w:t>Позна</w:t>
            </w:r>
            <w:r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</w:pPr>
            <w:r w:rsidRPr="0019207A">
              <w:rPr>
                <w:color w:val="000000"/>
              </w:rPr>
              <w:t>Одиниці</w:t>
            </w:r>
          </w:p>
        </w:tc>
        <w:tc>
          <w:tcPr>
            <w:tcW w:w="2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№№ дослідів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чення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</w:pPr>
            <w:r w:rsidRPr="0019207A">
              <w:rPr>
                <w:color w:val="000000"/>
              </w:rPr>
              <w:t>виміру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5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jc w:val="center"/>
            </w:pPr>
            <w:r w:rsidRPr="0019207A">
              <w:t>1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autoSpaceDE w:val="0"/>
              <w:autoSpaceDN w:val="0"/>
              <w:adjustRightInd w:val="0"/>
              <w:jc w:val="center"/>
            </w:pPr>
            <w:r w:rsidRPr="0019207A">
              <w:t>2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ind w:left="-4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207A">
              <w:rPr>
                <w:color w:val="000000"/>
              </w:rPr>
              <w:t>8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Середнє значен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ня густини кон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денсату </w:t>
            </w:r>
            <w:r>
              <w:rPr>
                <w:color w:val="000000"/>
                <w:lang w:val="ru-RU"/>
              </w:rPr>
              <w:t xml:space="preserve"> </w:t>
            </w:r>
            <w:r w:rsidRPr="0019207A">
              <w:rPr>
                <w:color w:val="000000"/>
              </w:rPr>
              <w:t xml:space="preserve">при </w:t>
            </w:r>
            <w:r>
              <w:rPr>
                <w:color w:val="000000"/>
                <w:lang w:val="ru-RU"/>
              </w:rPr>
              <w:t xml:space="preserve"> </w:t>
            </w:r>
            <w:r w:rsidRPr="0019207A">
              <w:rPr>
                <w:color w:val="000000"/>
              </w:rPr>
              <w:t xml:space="preserve">температурі </w:t>
            </w:r>
            <w:r w:rsidRPr="0019207A">
              <w:rPr>
                <w:color w:val="000000"/>
                <w:lang w:val="en-US"/>
              </w:rPr>
              <w:t>t</w:t>
            </w:r>
            <w:r w:rsidRPr="0019207A">
              <w:rPr>
                <w:color w:val="000000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к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  <w:r w:rsidRPr="0019207A">
              <w:rPr>
                <w:color w:val="000000"/>
                <w:vertAlign w:val="subscript"/>
              </w:rPr>
              <w:t xml:space="preserve"> сер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Густина конден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сату при </w:t>
            </w:r>
            <w:r w:rsidRPr="0019207A">
              <w:rPr>
                <w:color w:val="000000"/>
                <w:lang w:val="ru-RU"/>
              </w:rPr>
              <w:t xml:space="preserve">20 </w:t>
            </w:r>
            <w:r w:rsidRPr="0019207A">
              <w:rPr>
                <w:color w:val="000000"/>
                <w:vertAlign w:val="superscript"/>
                <w:lang w:val="en-US"/>
              </w:rPr>
              <w:t>o</w:t>
            </w:r>
            <w:r w:rsidRPr="0019207A">
              <w:rPr>
                <w:color w:val="000000"/>
                <w:lang w:val="en-US"/>
              </w:rPr>
              <w:t>C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к20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0AF4">
              <w:rPr>
                <w:color w:val="000000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19207A">
              <w:rPr>
                <w:color w:val="000000"/>
              </w:rPr>
              <w:t>Густина нафто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продукту при температурі </w:t>
            </w:r>
            <w:r w:rsidRPr="0019207A">
              <w:rPr>
                <w:color w:val="000000"/>
                <w:lang w:val="en-US"/>
              </w:rPr>
              <w:t>t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 пр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Середнє значен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ня густини наф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топродукту при  температурі </w:t>
            </w:r>
            <w:r w:rsidRPr="0019207A">
              <w:rPr>
                <w:color w:val="000000"/>
                <w:lang w:val="en-US"/>
              </w:rPr>
              <w:t>t</w:t>
            </w:r>
            <w:r w:rsidRPr="0019207A">
              <w:rPr>
                <w:color w:val="000000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 пр</w:t>
            </w:r>
            <w:r w:rsidRPr="0019207A">
              <w:rPr>
                <w:color w:val="000000"/>
                <w:vertAlign w:val="subscript"/>
                <w:lang w:val="en-US"/>
              </w:rPr>
              <w:t>t</w:t>
            </w:r>
            <w:r w:rsidRPr="0019207A">
              <w:rPr>
                <w:color w:val="000000"/>
                <w:vertAlign w:val="subscript"/>
              </w:rPr>
              <w:t xml:space="preserve"> сер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Густина нафто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 xml:space="preserve">продукту при </w:t>
            </w:r>
            <w:r>
              <w:rPr>
                <w:color w:val="000000"/>
              </w:rPr>
              <w:t xml:space="preserve"> </w:t>
            </w:r>
            <w:r w:rsidRPr="0019207A">
              <w:rPr>
                <w:color w:val="000000"/>
                <w:lang w:val="ru-RU"/>
              </w:rPr>
              <w:t xml:space="preserve">20 </w:t>
            </w:r>
            <w:r w:rsidRPr="0019207A">
              <w:rPr>
                <w:color w:val="000000"/>
                <w:vertAlign w:val="superscript"/>
                <w:lang w:val="en-US"/>
              </w:rPr>
              <w:t>o</w:t>
            </w:r>
            <w:r w:rsidRPr="0019207A">
              <w:rPr>
                <w:color w:val="000000"/>
                <w:lang w:val="en-US"/>
              </w:rPr>
              <w:t>C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57234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н пр20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DB02C1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19207A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Густина пласто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lastRenderedPageBreak/>
              <w:t xml:space="preserve">вої води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DB02C1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20" w:lineRule="exact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lastRenderedPageBreak/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пл</w:t>
            </w:r>
            <w:r w:rsidRPr="0019207A">
              <w:rPr>
                <w:color w:val="000000"/>
                <w:lang w:val="ru-RU"/>
              </w:rPr>
              <w:t xml:space="preserve"> </w:t>
            </w:r>
            <w:r w:rsidRPr="0019207A">
              <w:rPr>
                <w:color w:val="000000"/>
                <w:vertAlign w:val="subscript"/>
                <w:lang w:val="ru-RU"/>
              </w:rPr>
              <w:t>в</w:t>
            </w:r>
            <w:r w:rsidRPr="0019207A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DB02C1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20" w:lineRule="exact"/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lastRenderedPageBreak/>
              <w:t>кг</w:t>
            </w:r>
            <w:r w:rsidRPr="0019207A">
              <w:rPr>
                <w:color w:val="000000"/>
                <w:lang w:val="en-US"/>
              </w:rPr>
              <w:t>/</w:t>
            </w:r>
            <w:r w:rsidRPr="0019207A">
              <w:rPr>
                <w:color w:val="000000"/>
                <w:lang w:val="ru-RU"/>
              </w:rPr>
              <w:t>м</w:t>
            </w:r>
            <w:r w:rsidRPr="00DB02C1">
              <w:rPr>
                <w:color w:val="000000"/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5C36EB" w:rsidRDefault="005C36EB" w:rsidP="005C36EB">
      <w:pPr>
        <w:rPr>
          <w:color w:val="000000"/>
        </w:rPr>
      </w:pPr>
    </w:p>
    <w:p w:rsidR="005C36EB" w:rsidRPr="0019207A" w:rsidRDefault="005C36EB" w:rsidP="005C36EB">
      <w:pPr>
        <w:ind w:firstLine="567"/>
        <w:rPr>
          <w:b/>
          <w:i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.4.1.7 </w:t>
      </w:r>
      <w:r w:rsidRPr="0019207A">
        <w:t>Визначають абсолютну та відносну похибки р</w:t>
      </w:r>
      <w:r w:rsidRPr="0019207A">
        <w:t>е</w:t>
      </w:r>
      <w:r w:rsidRPr="0019207A">
        <w:t xml:space="preserve">зультатів вимірювань густини з допомогою ареометра. </w:t>
      </w:r>
    </w:p>
    <w:p w:rsidR="005C36EB" w:rsidRPr="0019207A" w:rsidRDefault="005C36EB" w:rsidP="005C36EB">
      <w:r w:rsidRPr="0019207A">
        <w:tab/>
        <w:t xml:space="preserve">Абсолютна </w:t>
      </w:r>
      <w:r>
        <w:t xml:space="preserve"> </w:t>
      </w:r>
      <w:r w:rsidRPr="0019207A">
        <w:t xml:space="preserve">похибка </w:t>
      </w:r>
      <w:r>
        <w:t xml:space="preserve"> </w:t>
      </w:r>
      <w:r w:rsidRPr="0019207A">
        <w:t xml:space="preserve">виміру </w:t>
      </w:r>
      <w:r>
        <w:t>–</w:t>
      </w:r>
      <w:r w:rsidRPr="0019207A">
        <w:t xml:space="preserve"> це</w:t>
      </w:r>
      <w:r>
        <w:t xml:space="preserve"> </w:t>
      </w:r>
      <w:r w:rsidRPr="0019207A">
        <w:t xml:space="preserve"> абсолютне</w:t>
      </w:r>
      <w:r>
        <w:t xml:space="preserve"> </w:t>
      </w:r>
      <w:r w:rsidRPr="0019207A">
        <w:t xml:space="preserve"> значення різниці </w:t>
      </w:r>
      <w:r>
        <w:t xml:space="preserve"> </w:t>
      </w:r>
      <w:r w:rsidRPr="0019207A">
        <w:t xml:space="preserve">між </w:t>
      </w:r>
      <w:r>
        <w:t xml:space="preserve"> </w:t>
      </w:r>
      <w:r w:rsidRPr="0019207A">
        <w:t xml:space="preserve">середнім </w:t>
      </w:r>
      <w:r>
        <w:t xml:space="preserve"> </w:t>
      </w:r>
      <w:r w:rsidRPr="0019207A">
        <w:t xml:space="preserve">значенням  </w:t>
      </w:r>
      <w:r>
        <w:t xml:space="preserve"> </w:t>
      </w:r>
      <w:r w:rsidRPr="0019207A">
        <w:t xml:space="preserve">вимірюваної </w:t>
      </w:r>
      <w:r>
        <w:t xml:space="preserve"> </w:t>
      </w:r>
      <w:r w:rsidRPr="0019207A">
        <w:t xml:space="preserve"> величини</w:t>
      </w:r>
      <w:r>
        <w:t xml:space="preserve"> </w:t>
      </w:r>
      <w:r w:rsidRPr="0019207A">
        <w:t xml:space="preserve"> і значенням виміру.</w:t>
      </w:r>
    </w:p>
    <w:p w:rsidR="005C36EB" w:rsidRPr="0019207A" w:rsidRDefault="005C36EB" w:rsidP="005C36EB">
      <w:r w:rsidRPr="0019207A">
        <w:tab/>
        <w:t>Наприклад, в результаті вимірювань густини бурового розчину отримали 3 значення: ρ</w:t>
      </w:r>
      <w:r w:rsidRPr="0019207A">
        <w:rPr>
          <w:vertAlign w:val="subscript"/>
        </w:rPr>
        <w:t>1</w:t>
      </w:r>
      <w:r w:rsidRPr="0019207A">
        <w:t>; ρ</w:t>
      </w:r>
      <w:r w:rsidRPr="0019207A">
        <w:rPr>
          <w:vertAlign w:val="subscript"/>
        </w:rPr>
        <w:t>2</w:t>
      </w:r>
      <w:r w:rsidRPr="0019207A">
        <w:t>; ρ</w:t>
      </w:r>
      <w:r w:rsidRPr="0019207A">
        <w:rPr>
          <w:vertAlign w:val="subscript"/>
        </w:rPr>
        <w:t>3</w:t>
      </w:r>
      <w:r w:rsidRPr="0019207A">
        <w:t>.</w:t>
      </w:r>
      <w:r>
        <w:t xml:space="preserve">    </w:t>
      </w:r>
    </w:p>
    <w:p w:rsidR="005C36EB" w:rsidRDefault="005C36EB" w:rsidP="005C36EB">
      <w:pPr>
        <w:ind w:firstLine="567"/>
      </w:pPr>
      <w:r w:rsidRPr="0019207A">
        <w:rPr>
          <w:caps/>
        </w:rPr>
        <w:t>с</w:t>
      </w:r>
      <w:r w:rsidRPr="0019207A">
        <w:t>ереднє значення вимірюваної величини</w:t>
      </w:r>
      <w:r w:rsidRPr="00320EA3">
        <w:rPr>
          <w:sz w:val="18"/>
          <w:szCs w:val="18"/>
          <w:vertAlign w:val="subscript"/>
        </w:rPr>
        <w:t xml:space="preserve"> </w:t>
      </w:r>
      <w:r w:rsidRPr="0019207A">
        <w:rPr>
          <w:lang w:val="ru-RU"/>
        </w:rPr>
        <w:t>:</w:t>
      </w:r>
      <w:r w:rsidRPr="0019207A">
        <w:t xml:space="preserve"> </w:t>
      </w:r>
    </w:p>
    <w:p w:rsidR="005C36EB" w:rsidRPr="0019207A" w:rsidRDefault="005C36EB" w:rsidP="005C36EB">
      <w:pPr>
        <w:ind w:left="1701"/>
        <w:jc w:val="right"/>
        <w:rPr>
          <w:lang w:val="ru-RU"/>
        </w:rPr>
      </w:pPr>
      <w:r>
        <w:t xml:space="preserve">  </w:t>
      </w:r>
      <w:r w:rsidRPr="0019207A">
        <w:rPr>
          <w:position w:val="-24"/>
        </w:rPr>
        <w:object w:dxaOrig="1140" w:dyaOrig="920">
          <v:shape id="_x0000_i1032" type="#_x0000_t75" style="width:52.25pt;height:40.95pt" o:ole="">
            <v:imagedata r:id="rId17" o:title=""/>
          </v:shape>
          <o:OLEObject Type="Embed" ProgID="Equation.3" ShapeID="_x0000_i1032" DrawAspect="Content" ObjectID="_1660842293" r:id="rId18"/>
        </w:object>
      </w:r>
      <w:r>
        <w:t>,</w:t>
      </w:r>
      <w:r w:rsidRPr="0019207A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19207A">
        <w:rPr>
          <w:lang w:val="ru-RU"/>
        </w:rPr>
        <w:t>(</w:t>
      </w:r>
      <w:r>
        <w:rPr>
          <w:lang w:val="ru-RU"/>
        </w:rPr>
        <w:t>7</w:t>
      </w:r>
      <w:r w:rsidRPr="0019207A">
        <w:rPr>
          <w:lang w:val="ru-RU"/>
        </w:rPr>
        <w:t>.2)</w:t>
      </w:r>
    </w:p>
    <w:p w:rsidR="005C36EB" w:rsidRDefault="005C36EB" w:rsidP="005C36EB">
      <w:pPr>
        <w:ind w:firstLine="567"/>
      </w:pPr>
      <w:r w:rsidRPr="0019207A">
        <w:rPr>
          <w:caps/>
        </w:rPr>
        <w:t>а</w:t>
      </w:r>
      <w:r w:rsidRPr="0019207A">
        <w:t>бсолютна похибка</w:t>
      </w:r>
      <w:r w:rsidRPr="0019207A">
        <w:rPr>
          <w:lang w:val="ru-RU"/>
        </w:rPr>
        <w:t xml:space="preserve"> певного (</w:t>
      </w:r>
      <w:r w:rsidRPr="0019207A">
        <w:t xml:space="preserve">і-того) виміру </w:t>
      </w:r>
      <w:r w:rsidRPr="0019207A">
        <w:rPr>
          <w:lang w:val="ru-RU"/>
        </w:rPr>
        <w:t>:</w:t>
      </w:r>
      <w:r w:rsidRPr="0019207A">
        <w:t xml:space="preserve"> </w:t>
      </w:r>
    </w:p>
    <w:p w:rsidR="005C36EB" w:rsidRPr="00B81D7D" w:rsidRDefault="005C36EB" w:rsidP="005C36EB">
      <w:pPr>
        <w:ind w:left="1134" w:firstLine="567"/>
        <w:jc w:val="right"/>
      </w:pPr>
      <w:r>
        <w:t xml:space="preserve"> </w:t>
      </w:r>
      <w:r w:rsidRPr="0019207A">
        <w:t>Δρ</w:t>
      </w:r>
      <w:r w:rsidRPr="0019207A">
        <w:rPr>
          <w:vertAlign w:val="subscript"/>
        </w:rPr>
        <w:t>і</w:t>
      </w:r>
      <w:r w:rsidRPr="0019207A">
        <w:t>=| ρ</w:t>
      </w:r>
      <w:r w:rsidRPr="0019207A">
        <w:rPr>
          <w:vertAlign w:val="subscript"/>
        </w:rPr>
        <w:t>ср</w:t>
      </w:r>
      <w:r w:rsidRPr="0019207A">
        <w:t xml:space="preserve"> – ρ</w:t>
      </w:r>
      <w:r>
        <w:rPr>
          <w:vertAlign w:val="subscript"/>
        </w:rPr>
        <w:t>і</w:t>
      </w:r>
      <w:r w:rsidRPr="0019207A">
        <w:t>|</w:t>
      </w:r>
      <w:r>
        <w:t xml:space="preserve"> ,</w:t>
      </w:r>
      <w:r w:rsidRPr="0019207A">
        <w:tab/>
      </w:r>
      <w:r w:rsidRPr="0019207A">
        <w:tab/>
      </w:r>
      <w:r>
        <w:tab/>
      </w:r>
      <w:r>
        <w:tab/>
      </w:r>
      <w:r>
        <w:tab/>
      </w:r>
      <w:r w:rsidRPr="0019207A">
        <w:t>(</w:t>
      </w:r>
      <w:r>
        <w:t>7</w:t>
      </w:r>
      <w:r w:rsidRPr="0019207A">
        <w:t>.</w:t>
      </w:r>
      <w:r w:rsidRPr="00B81D7D">
        <w:t>3</w:t>
      </w:r>
      <w:r w:rsidRPr="0019207A">
        <w:t xml:space="preserve">)        </w:t>
      </w:r>
    </w:p>
    <w:p w:rsidR="005C36EB" w:rsidRPr="00F8348E" w:rsidRDefault="005C36EB" w:rsidP="005C36EB">
      <w:pPr>
        <w:ind w:firstLine="567"/>
      </w:pPr>
      <w:r w:rsidRPr="0019207A">
        <w:t xml:space="preserve">Середня </w:t>
      </w:r>
      <w:r>
        <w:t xml:space="preserve">  </w:t>
      </w:r>
      <w:r w:rsidRPr="0019207A">
        <w:t xml:space="preserve">абсолютна </w:t>
      </w:r>
      <w:r>
        <w:t xml:space="preserve">  </w:t>
      </w:r>
      <w:r w:rsidRPr="0019207A">
        <w:t xml:space="preserve">похибка </w:t>
      </w:r>
      <w:r>
        <w:t xml:space="preserve">  </w:t>
      </w:r>
      <w:r w:rsidRPr="0019207A">
        <w:t>Δ ρ</w:t>
      </w:r>
      <w:r w:rsidRPr="0019207A">
        <w:rPr>
          <w:vertAlign w:val="subscript"/>
        </w:rPr>
        <w:t>cр</w:t>
      </w:r>
      <w:r w:rsidRPr="0019207A">
        <w:t xml:space="preserve"> </w:t>
      </w:r>
      <w:r>
        <w:t xml:space="preserve">  </w:t>
      </w:r>
      <w:r w:rsidRPr="0019207A">
        <w:t>–</w:t>
      </w:r>
      <w:r>
        <w:t xml:space="preserve"> </w:t>
      </w:r>
      <w:r w:rsidRPr="0019207A">
        <w:t xml:space="preserve"> це </w:t>
      </w:r>
      <w:r>
        <w:t xml:space="preserve"> </w:t>
      </w:r>
      <w:r w:rsidRPr="0019207A">
        <w:t xml:space="preserve">середнє </w:t>
      </w:r>
      <w:r>
        <w:t xml:space="preserve"> </w:t>
      </w:r>
      <w:r w:rsidRPr="0019207A">
        <w:t>арифметичне абсолютних похибок кількох вимірів:</w:t>
      </w:r>
      <w:r w:rsidRPr="00F8348E">
        <w:t xml:space="preserve"> </w:t>
      </w:r>
    </w:p>
    <w:p w:rsidR="005C36EB" w:rsidRPr="0019207A" w:rsidRDefault="005C36EB" w:rsidP="005C36EB">
      <w:pPr>
        <w:ind w:left="1440" w:firstLine="567"/>
        <w:jc w:val="right"/>
      </w:pPr>
      <w:r w:rsidRPr="0019207A">
        <w:rPr>
          <w:position w:val="-24"/>
        </w:rPr>
        <w:object w:dxaOrig="1440" w:dyaOrig="920">
          <v:shape id="_x0000_i1033" type="#_x0000_t75" style="width:65.65pt;height:40.95pt" o:ole="">
            <v:imagedata r:id="rId19" o:title=""/>
          </v:shape>
          <o:OLEObject Type="Embed" ProgID="Equation.3" ShapeID="_x0000_i1033" DrawAspect="Content" ObjectID="_1660842294" r:id="rId20"/>
        </w:object>
      </w:r>
      <w:r>
        <w:rPr>
          <w:vertAlign w:val="superscript"/>
        </w:rPr>
        <w:t>,</w:t>
      </w:r>
      <w:r w:rsidRPr="0019207A">
        <w:t xml:space="preserve"> </w:t>
      </w:r>
      <w:r w:rsidRPr="0019207A">
        <w:tab/>
      </w:r>
      <w:r>
        <w:tab/>
      </w:r>
      <w:r w:rsidRPr="0019207A">
        <w:tab/>
      </w:r>
      <w:r>
        <w:tab/>
        <w:t xml:space="preserve">    </w:t>
      </w:r>
      <w:r w:rsidRPr="0019207A">
        <w:t>(</w:t>
      </w:r>
      <w:r>
        <w:t>7</w:t>
      </w:r>
      <w:r w:rsidRPr="0019207A">
        <w:t>.</w:t>
      </w:r>
      <w:r w:rsidRPr="0019207A">
        <w:rPr>
          <w:lang w:val="ru-RU"/>
        </w:rPr>
        <w:t>4</w:t>
      </w:r>
      <w:r w:rsidRPr="0019207A">
        <w:t>)</w:t>
      </w:r>
    </w:p>
    <w:p w:rsidR="005C36EB" w:rsidRDefault="005C36EB" w:rsidP="005C36EB">
      <w:pPr>
        <w:ind w:firstLine="567"/>
      </w:pPr>
      <w:r w:rsidRPr="0019207A">
        <w:t xml:space="preserve">Відносна похибка – це відношення середньої абсолютної похибки до середнього значення  вимірюваної  величини :  </w:t>
      </w:r>
    </w:p>
    <w:p w:rsidR="005C36EB" w:rsidRPr="0019207A" w:rsidRDefault="005C36EB" w:rsidP="005C36EB">
      <w:pPr>
        <w:ind w:firstLine="567"/>
      </w:pP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D46A7F">
        <w:rPr>
          <w:position w:val="-36"/>
        </w:rPr>
        <w:object w:dxaOrig="1160" w:dyaOrig="840">
          <v:shape id="_x0000_i1034" type="#_x0000_t75" style="width:40.25pt;height:30.35pt" o:ole="">
            <v:imagedata r:id="rId21" o:title=""/>
          </v:shape>
          <o:OLEObject Type="Embed" ProgID="Equation.3" ShapeID="_x0000_i1034" DrawAspect="Content" ObjectID="_1660842295" r:id="rId22"/>
        </w:object>
      </w:r>
      <w:r>
        <w:t xml:space="preserve"> ,</w:t>
      </w:r>
      <w:r w:rsidRPr="0019207A">
        <w:tab/>
      </w:r>
      <w:r w:rsidRPr="0019207A">
        <w:tab/>
      </w:r>
      <w:r>
        <w:tab/>
        <w:t xml:space="preserve">     </w:t>
      </w:r>
      <w:r w:rsidRPr="0019207A">
        <w:tab/>
      </w:r>
      <w:r w:rsidRPr="0019207A">
        <w:tab/>
      </w:r>
      <w:r>
        <w:t xml:space="preserve">     </w:t>
      </w:r>
      <w:r w:rsidRPr="0019207A">
        <w:t>(</w:t>
      </w:r>
      <w:r>
        <w:t>7</w:t>
      </w:r>
      <w:r w:rsidRPr="0019207A">
        <w:t>.</w:t>
      </w:r>
      <w:r w:rsidRPr="0019207A">
        <w:rPr>
          <w:lang w:val="ru-RU"/>
        </w:rPr>
        <w:t>5</w:t>
      </w:r>
      <w:r w:rsidRPr="0019207A">
        <w:t>)</w:t>
      </w:r>
    </w:p>
    <w:p w:rsidR="005C36EB" w:rsidRPr="0019207A" w:rsidRDefault="005C36EB" w:rsidP="005C36EB">
      <w:pPr>
        <w:ind w:firstLine="567"/>
      </w:pPr>
      <w:r w:rsidRPr="0019207A">
        <w:rPr>
          <w:color w:val="000000"/>
        </w:rPr>
        <w:t xml:space="preserve">При користуванні ареометрами неохідно дотримуватись таких правил: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</w:pPr>
      <w:r w:rsidRPr="0019207A">
        <w:rPr>
          <w:color w:val="000000"/>
        </w:rPr>
        <w:t>1. Щоб уникнути зайвої втрати</w:t>
      </w:r>
      <w:r>
        <w:rPr>
          <w:color w:val="000000"/>
        </w:rPr>
        <w:t xml:space="preserve"> </w:t>
      </w:r>
      <w:r w:rsidRPr="0019207A">
        <w:rPr>
          <w:color w:val="000000"/>
        </w:rPr>
        <w:t>часу</w:t>
      </w:r>
      <w:r>
        <w:rPr>
          <w:color w:val="000000"/>
        </w:rPr>
        <w:t xml:space="preserve"> </w:t>
      </w:r>
      <w:r w:rsidRPr="0019207A">
        <w:rPr>
          <w:color w:val="000000"/>
        </w:rPr>
        <w:t>на підбір</w:t>
      </w:r>
      <w:r>
        <w:rPr>
          <w:color w:val="000000"/>
        </w:rPr>
        <w:t xml:space="preserve">   </w:t>
      </w:r>
      <w:r w:rsidRPr="0019207A">
        <w:rPr>
          <w:color w:val="000000"/>
        </w:rPr>
        <w:t>необхідного ареометра   заздалегідь грубо визначають густину рідини за допомогою менш чутливого ареометра, що відрізн</w:t>
      </w:r>
      <w:r w:rsidRPr="0019207A">
        <w:rPr>
          <w:color w:val="000000"/>
        </w:rPr>
        <w:t>я</w:t>
      </w:r>
      <w:r w:rsidRPr="0019207A">
        <w:rPr>
          <w:color w:val="000000"/>
        </w:rPr>
        <w:t>ється від інших ширшою шкалою (від 1 до 1,8 г/см</w:t>
      </w:r>
      <w:r w:rsidRPr="00F8348E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). Потім вимірюють густину за допомогою ареометра, що має вужчу шкалу (наприклад,  від 1,200 до 1,400 г/см</w:t>
      </w:r>
      <w:r w:rsidRPr="0019207A">
        <w:rPr>
          <w:color w:val="000000"/>
          <w:vertAlign w:val="superscript"/>
        </w:rPr>
        <w:t>3</w:t>
      </w:r>
      <w:r w:rsidRPr="0019207A">
        <w:rPr>
          <w:color w:val="000000"/>
        </w:rPr>
        <w:t xml:space="preserve">).   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</w:pPr>
      <w:r w:rsidRPr="0019207A">
        <w:rPr>
          <w:color w:val="000000"/>
        </w:rPr>
        <w:t xml:space="preserve">2. Температура </w:t>
      </w:r>
      <w:r>
        <w:rPr>
          <w:color w:val="000000"/>
        </w:rPr>
        <w:t xml:space="preserve"> </w:t>
      </w:r>
      <w:r w:rsidRPr="0019207A">
        <w:rPr>
          <w:color w:val="000000"/>
        </w:rPr>
        <w:t>рідини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повинна </w:t>
      </w:r>
      <w:r w:rsidRPr="00F92745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бути</w:t>
      </w:r>
      <w:r>
        <w:rPr>
          <w:color w:val="000000"/>
        </w:rPr>
        <w:t xml:space="preserve"> </w:t>
      </w:r>
      <w:r w:rsidRPr="00F92745">
        <w:rPr>
          <w:color w:val="000000"/>
          <w:vertAlign w:val="subscript"/>
          <w:lang w:val="ru-RU"/>
        </w:rPr>
        <w:t xml:space="preserve"> </w:t>
      </w:r>
      <w:r w:rsidRPr="0019207A">
        <w:rPr>
          <w:color w:val="000000"/>
        </w:rPr>
        <w:t xml:space="preserve">20 °С,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тобто </w:t>
      </w:r>
      <w:r>
        <w:rPr>
          <w:color w:val="000000"/>
        </w:rPr>
        <w:t xml:space="preserve"> </w:t>
      </w:r>
      <w:r w:rsidRPr="0019207A">
        <w:rPr>
          <w:color w:val="000000"/>
        </w:rPr>
        <w:t>від</w:t>
      </w:r>
      <w:r>
        <w:rPr>
          <w:color w:val="000000"/>
          <w:lang w:val="ru-RU"/>
        </w:rPr>
        <w:t>-</w:t>
      </w:r>
      <w:r w:rsidRPr="0019207A">
        <w:rPr>
          <w:color w:val="000000"/>
        </w:rPr>
        <w:t xml:space="preserve">повідати вказаній на шкалі ареометра.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</w:pPr>
      <w:r w:rsidRPr="0019207A">
        <w:rPr>
          <w:color w:val="000000"/>
        </w:rPr>
        <w:t xml:space="preserve">3. Під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час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відліку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за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шкалою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ареометр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не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повинен обертатися і доторкатися  до стінок мірного циліндра.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 w:rsidRPr="0019207A">
        <w:rPr>
          <w:color w:val="000000"/>
        </w:rPr>
        <w:t xml:space="preserve">4. Відлік показів ареометра проводять по верхній поділці шкали на рівні поверхні рідини (по верхньому краю меніска).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color w:val="000000"/>
        </w:rPr>
        <w:t xml:space="preserve"> </w:t>
      </w:r>
    </w:p>
    <w:p w:rsidR="005C36EB" w:rsidRPr="0019207A" w:rsidRDefault="005C36EB" w:rsidP="005C36EB">
      <w:pPr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 xml:space="preserve">.4.2 </w:t>
      </w:r>
      <w:r w:rsidRPr="0019207A">
        <w:rPr>
          <w:b/>
          <w:caps/>
          <w:color w:val="000000"/>
        </w:rPr>
        <w:t>в</w:t>
      </w:r>
      <w:r w:rsidRPr="0019207A">
        <w:rPr>
          <w:b/>
          <w:color w:val="000000"/>
        </w:rPr>
        <w:t xml:space="preserve">изначення густини рідини за допомогою </w:t>
      </w:r>
      <w:r w:rsidRPr="0019207A">
        <w:rPr>
          <w:b/>
          <w:color w:val="000000"/>
          <w:lang w:val="ru-RU"/>
        </w:rPr>
        <w:t>пікнометр</w:t>
      </w:r>
      <w:r w:rsidRPr="0019207A">
        <w:rPr>
          <w:b/>
          <w:color w:val="000000"/>
        </w:rPr>
        <w:t>а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C36EB" w:rsidRPr="0019207A" w:rsidRDefault="005C36EB" w:rsidP="005C36EB">
      <w:pPr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>.4.2.1</w:t>
      </w:r>
      <w:r w:rsidRPr="006C5C87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Висушений до постійної маси і охолоджений до кімн</w:t>
      </w:r>
      <w:r w:rsidRPr="0019207A">
        <w:rPr>
          <w:color w:val="000000"/>
        </w:rPr>
        <w:t>а</w:t>
      </w:r>
      <w:r w:rsidRPr="0019207A">
        <w:rPr>
          <w:color w:val="000000"/>
        </w:rPr>
        <w:t>тної температури порожній пікнометр зважують з точ</w:t>
      </w:r>
      <w:r>
        <w:rPr>
          <w:color w:val="000000"/>
        </w:rPr>
        <w:t>-</w:t>
      </w:r>
      <w:r w:rsidRPr="0019207A">
        <w:rPr>
          <w:color w:val="000000"/>
        </w:rPr>
        <w:t xml:space="preserve">ністю до </w:t>
      </w:r>
      <w:smartTag w:uri="urn:schemas-microsoft-com:office:smarttags" w:element="metricconverter">
        <w:smartTagPr>
          <w:attr w:name="ProductID" w:val="0,0002 г"/>
        </w:smartTagPr>
        <w:r w:rsidRPr="0019207A">
          <w:rPr>
            <w:color w:val="000000"/>
          </w:rPr>
          <w:t>0,0002 г</w:t>
        </w:r>
      </w:smartTag>
      <w:r w:rsidRPr="0019207A">
        <w:rPr>
          <w:color w:val="000000"/>
        </w:rPr>
        <w:t xml:space="preserve"> (</w:t>
      </w:r>
      <w:r w:rsidRPr="0019207A">
        <w:rPr>
          <w:color w:val="000000"/>
          <w:lang w:val="en-US"/>
        </w:rPr>
        <w:t>m</w:t>
      </w:r>
      <w:r w:rsidRPr="00082426">
        <w:rPr>
          <w:color w:val="000000"/>
        </w:rPr>
        <w:t>)</w:t>
      </w:r>
      <w:r w:rsidRPr="0019207A">
        <w:rPr>
          <w:color w:val="000000"/>
        </w:rPr>
        <w:t>, заповнюють за допомогою маленької воронки дистильованою водою трохи вище мітки (для пікно</w:t>
      </w:r>
      <w:r>
        <w:rPr>
          <w:color w:val="000000"/>
        </w:rPr>
        <w:t>-</w:t>
      </w:r>
      <w:r w:rsidRPr="0019207A">
        <w:rPr>
          <w:color w:val="000000"/>
        </w:rPr>
        <w:t xml:space="preserve">метрів типу ПР1, ПР2 і ПР4) або до самого верху (пікнометр типу ПРЗ). У </w:t>
      </w:r>
      <w:r w:rsidRPr="0019207A">
        <w:rPr>
          <w:color w:val="000000"/>
          <w:lang w:val="ru-RU"/>
        </w:rPr>
        <w:t>пікнометрі</w:t>
      </w:r>
      <w:r w:rsidRPr="0019207A">
        <w:rPr>
          <w:color w:val="000000"/>
        </w:rPr>
        <w:t xml:space="preserve"> </w:t>
      </w:r>
      <w:r w:rsidRPr="0019207A">
        <w:rPr>
          <w:color w:val="000000"/>
          <w:lang w:val="ru-RU"/>
        </w:rPr>
        <w:t>ПР</w:t>
      </w:r>
      <w:r>
        <w:rPr>
          <w:color w:val="000000"/>
          <w:lang w:val="ru-RU"/>
        </w:rPr>
        <w:t>3</w:t>
      </w:r>
      <w:r w:rsidRPr="0019207A">
        <w:rPr>
          <w:color w:val="000000"/>
        </w:rPr>
        <w:t xml:space="preserve"> вода виступає з капіляру, і її надлишок об</w:t>
      </w:r>
      <w:r w:rsidRPr="0019207A">
        <w:rPr>
          <w:color w:val="000000"/>
        </w:rPr>
        <w:t>е</w:t>
      </w:r>
      <w:r w:rsidRPr="0019207A">
        <w:rPr>
          <w:color w:val="000000"/>
        </w:rPr>
        <w:t xml:space="preserve">режно видаляють фільтрувальним папером. </w:t>
      </w:r>
    </w:p>
    <w:p w:rsidR="005C36EB" w:rsidRPr="0019207A" w:rsidRDefault="005C36EB" w:rsidP="005C36EB">
      <w:pPr>
        <w:ind w:firstLine="360"/>
        <w:rPr>
          <w:color w:val="000000"/>
        </w:rPr>
      </w:pPr>
      <w:r>
        <w:rPr>
          <w:color w:val="000000"/>
        </w:rPr>
        <w:t xml:space="preserve">   7</w:t>
      </w:r>
      <w:r w:rsidRPr="0019207A">
        <w:rPr>
          <w:color w:val="000000"/>
        </w:rPr>
        <w:t xml:space="preserve">.4.2.2 Пікнометр закривають пробкою і витримують </w:t>
      </w:r>
      <w:r>
        <w:rPr>
          <w:color w:val="000000"/>
        </w:rPr>
        <w:t xml:space="preserve">     </w:t>
      </w:r>
      <w:r w:rsidRPr="0019207A">
        <w:rPr>
          <w:color w:val="000000"/>
        </w:rPr>
        <w:t>20 хв у водяному термостаті, де підтримують постійну темпе</w:t>
      </w:r>
      <w:r>
        <w:rPr>
          <w:color w:val="000000"/>
        </w:rPr>
        <w:t>-</w:t>
      </w:r>
      <w:r w:rsidRPr="0019207A">
        <w:rPr>
          <w:color w:val="000000"/>
        </w:rPr>
        <w:t>ратуру води 20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°С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 xml:space="preserve">± 0,1 °С. При </w:t>
      </w:r>
      <w:r w:rsidRPr="0019207A">
        <w:t xml:space="preserve">цій </w:t>
      </w:r>
      <w:r w:rsidRPr="0019207A">
        <w:rPr>
          <w:color w:val="000000"/>
        </w:rPr>
        <w:t xml:space="preserve">температурі рівень води в </w:t>
      </w:r>
      <w:r w:rsidRPr="0019207A">
        <w:rPr>
          <w:color w:val="000000"/>
          <w:lang w:val="ru-RU"/>
        </w:rPr>
        <w:t>пікнометрі</w:t>
      </w:r>
      <w:r w:rsidRPr="0019207A">
        <w:rPr>
          <w:color w:val="000000"/>
        </w:rPr>
        <w:t xml:space="preserve"> доводять до мітки за допомогою фільтрувального паперу. </w:t>
      </w:r>
    </w:p>
    <w:p w:rsidR="005C36EB" w:rsidRPr="0019207A" w:rsidRDefault="005C36EB" w:rsidP="005C36EB">
      <w:pPr>
        <w:ind w:firstLine="360"/>
        <w:rPr>
          <w:color w:val="000000"/>
        </w:rPr>
      </w:pPr>
      <w:r>
        <w:rPr>
          <w:color w:val="000000"/>
        </w:rPr>
        <w:t xml:space="preserve">   7</w:t>
      </w:r>
      <w:r w:rsidRPr="0019207A">
        <w:rPr>
          <w:color w:val="000000"/>
        </w:rPr>
        <w:t xml:space="preserve">.4.2.3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Пікнометр знову закривають пробкою </w:t>
      </w:r>
      <w:r w:rsidRPr="0019207A">
        <w:t xml:space="preserve">і </w:t>
      </w:r>
      <w:r w:rsidRPr="0019207A">
        <w:rPr>
          <w:color w:val="000000"/>
        </w:rPr>
        <w:t>ви</w:t>
      </w:r>
      <w:r>
        <w:rPr>
          <w:color w:val="000000"/>
        </w:rPr>
        <w:t>-</w:t>
      </w:r>
      <w:r w:rsidRPr="0019207A">
        <w:rPr>
          <w:color w:val="000000"/>
        </w:rPr>
        <w:t xml:space="preserve">тримують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Pr="0019207A">
        <w:rPr>
          <w:color w:val="000000"/>
        </w:rPr>
        <w:t>термостаті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ще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10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хв,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перевіряючи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положення меніска по відношенню до мітки. </w:t>
      </w:r>
    </w:p>
    <w:p w:rsidR="005C36EB" w:rsidRPr="0019207A" w:rsidRDefault="005C36EB" w:rsidP="005C36EB">
      <w:pPr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 xml:space="preserve">.4.2.4 </w:t>
      </w:r>
      <w:r>
        <w:rPr>
          <w:color w:val="000000"/>
        </w:rPr>
        <w:t xml:space="preserve">  </w:t>
      </w:r>
      <w:r w:rsidRPr="0019207A">
        <w:rPr>
          <w:color w:val="000000"/>
        </w:rPr>
        <w:t xml:space="preserve">Пікнометр виймають з термостату, витирають ззовні м'якою тканиною насухо і зважують (з точністю до </w:t>
      </w:r>
      <w:smartTag w:uri="urn:schemas-microsoft-com:office:smarttags" w:element="metricconverter">
        <w:smartTagPr>
          <w:attr w:name="ProductID" w:val="0,0002 г"/>
        </w:smartTagPr>
        <w:r w:rsidRPr="0019207A">
          <w:rPr>
            <w:color w:val="000000"/>
          </w:rPr>
          <w:t>0,0002 г</w:t>
        </w:r>
      </w:smartTag>
      <w:r w:rsidRPr="0019207A">
        <w:rPr>
          <w:color w:val="000000"/>
        </w:rPr>
        <w:t>) – (</w:t>
      </w:r>
      <w:r w:rsidRPr="0019207A">
        <w:rPr>
          <w:color w:val="000000"/>
          <w:lang w:val="en-US"/>
        </w:rPr>
        <w:t>m</w:t>
      </w:r>
      <w:r w:rsidRPr="0019207A">
        <w:rPr>
          <w:color w:val="000000"/>
          <w:vertAlign w:val="subscript"/>
        </w:rPr>
        <w:t>1</w:t>
      </w:r>
      <w:r w:rsidRPr="0019207A">
        <w:rPr>
          <w:color w:val="000000"/>
        </w:rPr>
        <w:t xml:space="preserve">). </w:t>
      </w:r>
    </w:p>
    <w:p w:rsidR="005C36EB" w:rsidRPr="0019207A" w:rsidRDefault="005C36EB" w:rsidP="005C36EB">
      <w:pPr>
        <w:ind w:firstLine="567"/>
      </w:pPr>
      <w:r>
        <w:rPr>
          <w:color w:val="000000"/>
        </w:rPr>
        <w:t>7</w:t>
      </w:r>
      <w:r w:rsidRPr="0019207A">
        <w:rPr>
          <w:color w:val="000000"/>
        </w:rPr>
        <w:t xml:space="preserve">.4.2.5 </w:t>
      </w:r>
      <w:r w:rsidRPr="00F8348E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Пікнометр звільняють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від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води,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висушують, споліскуючи </w:t>
      </w:r>
      <w:r>
        <w:rPr>
          <w:color w:val="000000"/>
        </w:rPr>
        <w:t xml:space="preserve"> </w:t>
      </w:r>
      <w:r w:rsidRPr="0019207A">
        <w:rPr>
          <w:color w:val="000000"/>
        </w:rPr>
        <w:t>послідовно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етиловим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спиртом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діетиловим ефіром, видаляють залишки ефіру просмоктуванням сухого чистого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повітря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і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заповнюють </w:t>
      </w:r>
      <w:r>
        <w:rPr>
          <w:color w:val="000000"/>
        </w:rPr>
        <w:t xml:space="preserve"> </w:t>
      </w:r>
      <w:r w:rsidRPr="0019207A">
        <w:rPr>
          <w:color w:val="000000"/>
        </w:rPr>
        <w:t>пікнометр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 досліджуваною рідиною, після чого проводять ті ж операції, що і з дистильо</w:t>
      </w:r>
      <w:r>
        <w:rPr>
          <w:color w:val="000000"/>
        </w:rPr>
        <w:t>-</w:t>
      </w:r>
      <w:r w:rsidRPr="0019207A">
        <w:rPr>
          <w:color w:val="000000"/>
        </w:rPr>
        <w:t>ваною в</w:t>
      </w:r>
      <w:r w:rsidRPr="0019207A">
        <w:rPr>
          <w:color w:val="000000"/>
        </w:rPr>
        <w:t>о</w:t>
      </w:r>
      <w:r w:rsidRPr="0019207A">
        <w:rPr>
          <w:color w:val="000000"/>
        </w:rPr>
        <w:t>дою, в результаті чого отримують масу пікнометра з досліджув</w:t>
      </w:r>
      <w:r w:rsidRPr="0019207A">
        <w:rPr>
          <w:color w:val="000000"/>
        </w:rPr>
        <w:t>а</w:t>
      </w:r>
      <w:r w:rsidRPr="0019207A">
        <w:rPr>
          <w:color w:val="000000"/>
        </w:rPr>
        <w:t>ною рідиною (</w:t>
      </w:r>
      <w:r w:rsidRPr="0019207A">
        <w:rPr>
          <w:color w:val="000000"/>
          <w:lang w:val="en-US"/>
        </w:rPr>
        <w:t>m</w:t>
      </w:r>
      <w:r w:rsidRPr="0019207A">
        <w:rPr>
          <w:color w:val="000000"/>
          <w:vertAlign w:val="subscript"/>
          <w:lang w:val="ru-RU"/>
        </w:rPr>
        <w:t>2</w:t>
      </w:r>
      <w:r w:rsidRPr="0019207A">
        <w:rPr>
          <w:color w:val="000000"/>
          <w:lang w:val="ru-RU"/>
        </w:rPr>
        <w:t>)</w:t>
      </w:r>
      <w:r w:rsidRPr="0019207A">
        <w:rPr>
          <w:color w:val="000000"/>
        </w:rPr>
        <w:t xml:space="preserve">.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>.4.2.6  Густину</w:t>
      </w:r>
      <w:r w:rsidRPr="00F8348E">
        <w:rPr>
          <w:color w:val="000000"/>
          <w:sz w:val="16"/>
          <w:szCs w:val="16"/>
        </w:rPr>
        <w:t xml:space="preserve"> </w:t>
      </w:r>
      <w:r w:rsidRPr="0019207A">
        <w:rPr>
          <w:color w:val="000000"/>
        </w:rPr>
        <w:t>досліджуваної</w:t>
      </w:r>
      <w:r w:rsidRPr="00F8348E">
        <w:rPr>
          <w:color w:val="000000"/>
          <w:sz w:val="16"/>
          <w:szCs w:val="16"/>
        </w:rPr>
        <w:t xml:space="preserve"> </w:t>
      </w:r>
      <w:r w:rsidRPr="0019207A">
        <w:rPr>
          <w:color w:val="000000"/>
        </w:rPr>
        <w:t>рідини</w:t>
      </w:r>
      <w:r w:rsidRPr="00F8348E">
        <w:rPr>
          <w:color w:val="000000"/>
          <w:sz w:val="16"/>
          <w:szCs w:val="16"/>
        </w:rPr>
        <w:t xml:space="preserve"> </w:t>
      </w:r>
      <w:r w:rsidRPr="0019207A">
        <w:rPr>
          <w:color w:val="000000"/>
        </w:rPr>
        <w:t>обчислюють</w:t>
      </w:r>
      <w:r w:rsidRPr="00F8348E">
        <w:rPr>
          <w:color w:val="000000"/>
          <w:sz w:val="16"/>
          <w:szCs w:val="16"/>
        </w:rPr>
        <w:t xml:space="preserve"> </w:t>
      </w:r>
      <w:r w:rsidRPr="0019207A">
        <w:rPr>
          <w:color w:val="000000"/>
        </w:rPr>
        <w:t>за формулою: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ind w:left="1134" w:firstLine="567"/>
        <w:jc w:val="right"/>
      </w:pPr>
      <w:r w:rsidRPr="0019207A">
        <w:rPr>
          <w:position w:val="-30"/>
        </w:rPr>
        <w:object w:dxaOrig="2380" w:dyaOrig="680">
          <v:shape id="_x0000_i1035" type="#_x0000_t75" style="width:110.8pt;height:31.75pt" o:ole="">
            <v:imagedata r:id="rId23" o:title=""/>
          </v:shape>
          <o:OLEObject Type="Embed" ProgID="Equation.3" ShapeID="_x0000_i1035" DrawAspect="Content" ObjectID="_1660842296" r:id="rId24"/>
        </w:object>
      </w:r>
      <w:r>
        <w:t xml:space="preserve"> ,</w:t>
      </w:r>
      <w:r w:rsidRPr="0019207A">
        <w:tab/>
      </w:r>
      <w:r>
        <w:t xml:space="preserve">  </w:t>
      </w:r>
      <w:r>
        <w:tab/>
        <w:t xml:space="preserve">    </w:t>
      </w:r>
      <w:r w:rsidRPr="0019207A">
        <w:tab/>
      </w:r>
      <w:r>
        <w:t xml:space="preserve">     </w:t>
      </w:r>
      <w:r w:rsidRPr="0019207A">
        <w:t>(</w:t>
      </w:r>
      <w:r>
        <w:t>7</w:t>
      </w:r>
      <w:r w:rsidRPr="0019207A">
        <w:t>.6)</w:t>
      </w:r>
    </w:p>
    <w:p w:rsidR="005C36EB" w:rsidRPr="0019207A" w:rsidRDefault="005C36EB" w:rsidP="005C36EB">
      <w:pPr>
        <w:rPr>
          <w:color w:val="000000"/>
        </w:rPr>
      </w:pPr>
      <w:r w:rsidRPr="0019207A">
        <w:rPr>
          <w:color w:val="000000"/>
        </w:rPr>
        <w:t xml:space="preserve">де </w:t>
      </w:r>
      <w:r w:rsidRPr="0019207A">
        <w:rPr>
          <w:color w:val="000000"/>
          <w:lang w:val="en-US"/>
        </w:rPr>
        <w:t>m</w:t>
      </w:r>
      <w:r w:rsidRPr="0019207A">
        <w:rPr>
          <w:color w:val="000000"/>
        </w:rPr>
        <w:t xml:space="preserve">–маса порожнього </w:t>
      </w:r>
      <w:r w:rsidRPr="0019207A">
        <w:rPr>
          <w:color w:val="000000"/>
          <w:lang w:val="ru-RU"/>
        </w:rPr>
        <w:t>пікнометра</w:t>
      </w:r>
      <w:r w:rsidRPr="0019207A">
        <w:rPr>
          <w:color w:val="000000"/>
        </w:rPr>
        <w:t xml:space="preserve">, г; </w:t>
      </w:r>
      <w:r w:rsidRPr="0019207A">
        <w:rPr>
          <w:color w:val="000000"/>
          <w:lang w:val="ru-RU"/>
        </w:rPr>
        <w:t>m</w:t>
      </w:r>
      <w:r w:rsidRPr="0019207A">
        <w:rPr>
          <w:color w:val="000000"/>
          <w:vertAlign w:val="subscript"/>
          <w:lang w:val="ru-RU"/>
        </w:rPr>
        <w:t>1</w:t>
      </w:r>
      <w:r w:rsidRPr="0019207A">
        <w:rPr>
          <w:color w:val="000000"/>
        </w:rPr>
        <w:t xml:space="preserve">–маса </w:t>
      </w:r>
      <w:r w:rsidRPr="0019207A">
        <w:rPr>
          <w:color w:val="000000"/>
          <w:lang w:val="ru-RU"/>
        </w:rPr>
        <w:t>п</w:t>
      </w:r>
      <w:r w:rsidRPr="0019207A">
        <w:rPr>
          <w:color w:val="000000"/>
        </w:rPr>
        <w:t>і</w:t>
      </w:r>
      <w:r w:rsidRPr="0019207A">
        <w:rPr>
          <w:color w:val="000000"/>
          <w:lang w:val="ru-RU"/>
        </w:rPr>
        <w:t>кнометра</w:t>
      </w:r>
      <w:r w:rsidRPr="0019207A">
        <w:rPr>
          <w:color w:val="000000"/>
        </w:rPr>
        <w:t xml:space="preserve"> з дистильованою водою, г; </w:t>
      </w:r>
      <w:r w:rsidRPr="0019207A">
        <w:rPr>
          <w:color w:val="000000"/>
          <w:lang w:val="ru-RU"/>
        </w:rPr>
        <w:t>m</w:t>
      </w:r>
      <w:r w:rsidRPr="0019207A">
        <w:rPr>
          <w:color w:val="000000"/>
          <w:vertAlign w:val="subscript"/>
          <w:lang w:val="ru-RU"/>
        </w:rPr>
        <w:t>2</w:t>
      </w:r>
      <w:r w:rsidRPr="0019207A">
        <w:rPr>
          <w:color w:val="000000"/>
        </w:rPr>
        <w:t xml:space="preserve">–маса </w:t>
      </w:r>
      <w:r w:rsidRPr="0019207A">
        <w:rPr>
          <w:color w:val="000000"/>
          <w:lang w:val="ru-RU"/>
        </w:rPr>
        <w:t>пікнометра</w:t>
      </w:r>
      <w:r w:rsidRPr="0019207A">
        <w:rPr>
          <w:color w:val="000000"/>
        </w:rPr>
        <w:t xml:space="preserve"> з досліджува</w:t>
      </w:r>
      <w:r>
        <w:rPr>
          <w:color w:val="000000"/>
        </w:rPr>
        <w:t>-</w:t>
      </w:r>
      <w:r w:rsidRPr="0019207A">
        <w:rPr>
          <w:color w:val="000000"/>
        </w:rPr>
        <w:t>ною рідиною, г; 0,99823</w:t>
      </w:r>
      <w:r>
        <w:rPr>
          <w:color w:val="000000"/>
        </w:rPr>
        <w:t xml:space="preserve"> </w:t>
      </w:r>
      <w:r w:rsidRPr="0019207A">
        <w:rPr>
          <w:color w:val="000000"/>
        </w:rPr>
        <w:t>–</w:t>
      </w:r>
      <w:r>
        <w:rPr>
          <w:color w:val="000000"/>
        </w:rPr>
        <w:t xml:space="preserve"> </w:t>
      </w:r>
      <w:r w:rsidRPr="0019207A">
        <w:rPr>
          <w:color w:val="000000"/>
        </w:rPr>
        <w:t>значення густини води при 20 °С, г/см</w:t>
      </w:r>
      <w:r w:rsidRPr="00112C13">
        <w:rPr>
          <w:color w:val="000000"/>
          <w:sz w:val="26"/>
          <w:szCs w:val="26"/>
          <w:vertAlign w:val="superscript"/>
        </w:rPr>
        <w:t>3</w:t>
      </w:r>
      <w:r w:rsidRPr="0019207A">
        <w:rPr>
          <w:color w:val="000000"/>
        </w:rPr>
        <w:t>.</w:t>
      </w:r>
    </w:p>
    <w:p w:rsidR="005C36EB" w:rsidRPr="0019207A" w:rsidRDefault="005C36EB" w:rsidP="005C36EB">
      <w:pPr>
        <w:ind w:firstLine="567"/>
        <w:rPr>
          <w:color w:val="000000"/>
        </w:rPr>
      </w:pPr>
      <w:r>
        <w:rPr>
          <w:color w:val="000000"/>
        </w:rPr>
        <w:lastRenderedPageBreak/>
        <w:t>7</w:t>
      </w:r>
      <w:r w:rsidRPr="0019207A">
        <w:rPr>
          <w:color w:val="000000"/>
        </w:rPr>
        <w:t xml:space="preserve">.4.2.7 </w:t>
      </w:r>
      <w:r w:rsidRPr="0019207A">
        <w:rPr>
          <w:caps/>
          <w:color w:val="000000"/>
        </w:rPr>
        <w:t>р</w:t>
      </w:r>
      <w:r w:rsidRPr="0019207A">
        <w:rPr>
          <w:color w:val="000000"/>
        </w:rPr>
        <w:t xml:space="preserve">езультати вимірювань записують в таблицю </w:t>
      </w:r>
      <w:r>
        <w:rPr>
          <w:color w:val="000000"/>
        </w:rPr>
        <w:t>7</w:t>
      </w:r>
      <w:r w:rsidRPr="0019207A">
        <w:rPr>
          <w:color w:val="000000"/>
        </w:rPr>
        <w:t xml:space="preserve">.4.   </w:t>
      </w:r>
    </w:p>
    <w:p w:rsidR="005C36EB" w:rsidRDefault="005C36EB" w:rsidP="005C36EB">
      <w:pPr>
        <w:ind w:firstLine="567"/>
        <w:rPr>
          <w:color w:val="000000"/>
        </w:rPr>
      </w:pPr>
    </w:p>
    <w:p w:rsidR="005C36EB" w:rsidRPr="0019207A" w:rsidRDefault="005C36EB" w:rsidP="005C36EB">
      <w:pPr>
        <w:ind w:firstLine="567"/>
        <w:rPr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9207A">
        <w:rPr>
          <w:b/>
          <w:color w:val="000000"/>
        </w:rPr>
        <w:tab/>
      </w:r>
      <w:r w:rsidRPr="0019207A">
        <w:rPr>
          <w:color w:val="000000"/>
        </w:rPr>
        <w:t xml:space="preserve">Таблиця </w:t>
      </w:r>
      <w:r>
        <w:rPr>
          <w:color w:val="000000"/>
        </w:rPr>
        <w:t>7</w:t>
      </w:r>
      <w:r w:rsidRPr="0019207A">
        <w:rPr>
          <w:color w:val="000000"/>
        </w:rPr>
        <w:t xml:space="preserve">.4 </w:t>
      </w:r>
      <w:r>
        <w:rPr>
          <w:color w:val="000000"/>
        </w:rPr>
        <w:t>–</w:t>
      </w:r>
      <w:r w:rsidRPr="0019207A">
        <w:rPr>
          <w:color w:val="000000"/>
        </w:rPr>
        <w:t xml:space="preserve"> </w:t>
      </w:r>
      <w:r w:rsidRPr="0019207A">
        <w:rPr>
          <w:caps/>
          <w:color w:val="000000"/>
        </w:rPr>
        <w:t>р</w:t>
      </w:r>
      <w:r w:rsidRPr="0019207A">
        <w:rPr>
          <w:color w:val="000000"/>
        </w:rPr>
        <w:t xml:space="preserve">езультати вимірювань та обчислень при визначенні густини рідини з допомогою пікнометра </w:t>
      </w:r>
      <w:r>
        <w:rPr>
          <w:color w:val="000000"/>
        </w:rPr>
        <w:t xml:space="preserve">   </w:t>
      </w:r>
    </w:p>
    <w:tbl>
      <w:tblPr>
        <w:tblW w:w="64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2770"/>
        <w:gridCol w:w="1440"/>
        <w:gridCol w:w="1800"/>
      </w:tblGrid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Показники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Позначення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 xml:space="preserve">Результати </w:t>
            </w:r>
            <w:r>
              <w:rPr>
                <w:color w:val="000000"/>
              </w:rPr>
              <w:t xml:space="preserve">     </w:t>
            </w:r>
            <w:r w:rsidRPr="0019207A">
              <w:rPr>
                <w:color w:val="000000"/>
              </w:rPr>
              <w:t>вимірів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</w:rPr>
              <w:t>4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F431B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en-US"/>
              </w:rPr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aps/>
                <w:color w:val="000000"/>
              </w:rPr>
              <w:t>м</w:t>
            </w:r>
            <w:r w:rsidRPr="0019207A">
              <w:rPr>
                <w:color w:val="000000"/>
              </w:rPr>
              <w:t xml:space="preserve">аса порожнього </w:t>
            </w:r>
            <w:r w:rsidRPr="0019207A">
              <w:rPr>
                <w:color w:val="000000"/>
                <w:lang w:val="ru-RU"/>
              </w:rPr>
              <w:t>пікно</w:t>
            </w:r>
            <w:r>
              <w:rPr>
                <w:color w:val="000000"/>
                <w:lang w:val="ru-RU"/>
              </w:rPr>
              <w:t>-</w:t>
            </w:r>
            <w:r w:rsidRPr="0019207A">
              <w:rPr>
                <w:color w:val="000000"/>
                <w:lang w:val="ru-RU"/>
              </w:rPr>
              <w:t>метра</w:t>
            </w:r>
            <w:r w:rsidRPr="0019207A">
              <w:rPr>
                <w:color w:val="000000"/>
              </w:rPr>
              <w:t>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en-US"/>
              </w:rPr>
              <w:t>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F431B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  <w:lang w:val="en-US"/>
              </w:rPr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Маса пікнометра з дисти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льованою водою,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rPr>
                <w:color w:val="000000"/>
                <w:lang w:val="ru-RU"/>
              </w:rPr>
              <w:t>m</w:t>
            </w:r>
            <w:r w:rsidRPr="0019207A">
              <w:rPr>
                <w:color w:val="000000"/>
                <w:vertAlign w:val="subscript"/>
                <w:lang w:val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19207A">
              <w:rPr>
                <w:lang w:val="ru-RU"/>
              </w:rPr>
              <w:t xml:space="preserve">   </w:t>
            </w: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F431B0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9207A">
              <w:rPr>
                <w:color w:val="000000"/>
              </w:rPr>
              <w:t>3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aps/>
                <w:color w:val="000000"/>
              </w:rPr>
              <w:t>м</w:t>
            </w:r>
            <w:r w:rsidRPr="0019207A">
              <w:rPr>
                <w:color w:val="000000"/>
              </w:rPr>
              <w:t xml:space="preserve">аса </w:t>
            </w:r>
            <w:r w:rsidRPr="0019207A">
              <w:rPr>
                <w:color w:val="000000"/>
                <w:lang w:val="ru-RU"/>
              </w:rPr>
              <w:t>пікнометра</w:t>
            </w:r>
            <w:r w:rsidRPr="0019207A">
              <w:rPr>
                <w:color w:val="000000"/>
              </w:rPr>
              <w:t xml:space="preserve"> з до</w:t>
            </w:r>
            <w:r>
              <w:rPr>
                <w:color w:val="000000"/>
              </w:rPr>
              <w:t>-</w:t>
            </w:r>
            <w:r w:rsidRPr="0019207A">
              <w:rPr>
                <w:color w:val="000000"/>
              </w:rPr>
              <w:t>сліджуваною рідиною, 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9207A">
              <w:rPr>
                <w:color w:val="000000"/>
                <w:lang w:val="ru-RU"/>
              </w:rPr>
              <w:t>m</w:t>
            </w:r>
            <w:r w:rsidRPr="0019207A">
              <w:rPr>
                <w:color w:val="000000"/>
                <w:vertAlign w:val="subscript"/>
                <w:lang w:val="ru-RU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C36EB" w:rsidRPr="0019207A" w:rsidTr="003A115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9207A">
              <w:t>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  <w:r w:rsidRPr="0019207A">
              <w:rPr>
                <w:color w:val="000000"/>
              </w:rPr>
              <w:t>Густина досліджуваної рідини</w:t>
            </w:r>
            <w:r>
              <w:rPr>
                <w:color w:val="000000"/>
              </w:rPr>
              <w:t xml:space="preserve">, </w:t>
            </w:r>
            <w:r w:rsidRPr="0019207A">
              <w:rPr>
                <w:color w:val="000000"/>
              </w:rPr>
              <w:t>г/см</w:t>
            </w:r>
            <w:r w:rsidRPr="009B6671">
              <w:rPr>
                <w:color w:val="00000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9B6671" w:rsidRDefault="005C36EB" w:rsidP="003A115A">
            <w:pPr>
              <w:shd w:val="clear" w:color="auto" w:fill="FFFFFF"/>
              <w:autoSpaceDE w:val="0"/>
              <w:autoSpaceDN w:val="0"/>
              <w:adjustRightInd w:val="0"/>
              <w:spacing w:line="100" w:lineRule="exact"/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9207A">
              <w:rPr>
                <w:color w:val="000000"/>
                <w:lang w:val="ru-RU"/>
              </w:rPr>
              <w:t>ρ</w:t>
            </w:r>
            <w:r w:rsidRPr="0019207A">
              <w:rPr>
                <w:color w:val="000000"/>
                <w:vertAlign w:val="subscript"/>
                <w:lang w:val="ru-RU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6EB" w:rsidRPr="0019207A" w:rsidRDefault="005C36EB" w:rsidP="003A115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5C36EB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5C36EB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>
        <w:rPr>
          <w:b/>
          <w:color w:val="000000"/>
        </w:rPr>
        <w:t>7</w:t>
      </w:r>
      <w:r w:rsidRPr="0019207A">
        <w:rPr>
          <w:b/>
          <w:color w:val="000000"/>
        </w:rPr>
        <w:t xml:space="preserve">.5 Контрольні </w:t>
      </w:r>
      <w:r w:rsidRPr="0019207A">
        <w:rPr>
          <w:b/>
          <w:color w:val="000000"/>
          <w:lang w:val="ru-RU"/>
        </w:rPr>
        <w:t>за</w:t>
      </w:r>
      <w:r w:rsidRPr="0019207A">
        <w:rPr>
          <w:b/>
          <w:color w:val="000000"/>
        </w:rPr>
        <w:t>питання</w:t>
      </w:r>
      <w:r>
        <w:rPr>
          <w:b/>
          <w:color w:val="000000"/>
        </w:rPr>
        <w:t xml:space="preserve">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lang w:val="ru-RU"/>
        </w:rPr>
      </w:pPr>
      <w:r>
        <w:rPr>
          <w:color w:val="000000"/>
        </w:rPr>
        <w:t>7</w:t>
      </w:r>
      <w:r w:rsidRPr="0019207A">
        <w:rPr>
          <w:color w:val="000000"/>
        </w:rPr>
        <w:t>.5</w:t>
      </w:r>
      <w:r w:rsidRPr="0019207A">
        <w:rPr>
          <w:color w:val="000000"/>
          <w:lang w:val="ru-RU"/>
        </w:rPr>
        <w:t>.1</w:t>
      </w:r>
      <w:r w:rsidRPr="0019207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9207A">
        <w:rPr>
          <w:color w:val="000000"/>
        </w:rPr>
        <w:t>Що розуміють під густиною речовини</w:t>
      </w:r>
      <w:r w:rsidRPr="0019207A">
        <w:rPr>
          <w:color w:val="000000"/>
          <w:lang w:val="ru-RU"/>
        </w:rPr>
        <w:t xml:space="preserve">?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</w:t>
      </w:r>
      <w:r w:rsidRPr="0019207A">
        <w:rPr>
          <w:color w:val="000000"/>
        </w:rPr>
        <w:t>.5</w:t>
      </w:r>
      <w:r w:rsidRPr="0019207A">
        <w:rPr>
          <w:color w:val="000000"/>
          <w:lang w:val="ru-RU"/>
        </w:rPr>
        <w:t>.</w:t>
      </w:r>
      <w:r w:rsidRPr="0019207A">
        <w:rPr>
          <w:color w:val="000000"/>
        </w:rPr>
        <w:t>2</w:t>
      </w:r>
      <w:r w:rsidRPr="0019207A">
        <w:rPr>
          <w:i/>
          <w:color w:val="000000"/>
          <w:vertAlign w:val="subscript"/>
        </w:rPr>
        <w:t xml:space="preserve"> </w:t>
      </w:r>
      <w:r>
        <w:rPr>
          <w:i/>
          <w:color w:val="000000"/>
          <w:vertAlign w:val="subscript"/>
        </w:rPr>
        <w:t xml:space="preserve">  </w:t>
      </w:r>
      <w:r w:rsidRPr="0019207A">
        <w:rPr>
          <w:color w:val="000000"/>
        </w:rPr>
        <w:t xml:space="preserve">Запишіть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формулу,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за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якою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можна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густину нафти при певній </w:t>
      </w:r>
      <w:r>
        <w:rPr>
          <w:color w:val="000000"/>
        </w:rPr>
        <w:t xml:space="preserve"> </w:t>
      </w:r>
      <w:r w:rsidRPr="0019207A">
        <w:rPr>
          <w:color w:val="000000"/>
        </w:rPr>
        <w:t xml:space="preserve">температурі </w:t>
      </w:r>
      <w:r w:rsidRPr="0019207A">
        <w:rPr>
          <w:color w:val="000000"/>
          <w:lang w:val="en-US"/>
        </w:rPr>
        <w:t>t</w:t>
      </w:r>
      <w:r w:rsidRPr="0019207A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 xml:space="preserve"> </w:t>
      </w:r>
      <w:r w:rsidRPr="0019207A">
        <w:rPr>
          <w:color w:val="000000"/>
          <w:lang w:val="ru-RU"/>
        </w:rPr>
        <w:t xml:space="preserve">відмінній </w:t>
      </w:r>
      <w:r>
        <w:rPr>
          <w:color w:val="000000"/>
          <w:lang w:val="ru-RU"/>
        </w:rPr>
        <w:t xml:space="preserve"> </w:t>
      </w:r>
      <w:r w:rsidRPr="0019207A">
        <w:rPr>
          <w:color w:val="000000"/>
          <w:lang w:val="ru-RU"/>
        </w:rPr>
        <w:t xml:space="preserve">від </w:t>
      </w:r>
      <w:r>
        <w:rPr>
          <w:color w:val="000000"/>
          <w:lang w:val="ru-RU"/>
        </w:rPr>
        <w:t xml:space="preserve"> </w:t>
      </w:r>
      <w:r w:rsidRPr="0019207A">
        <w:rPr>
          <w:color w:val="000000"/>
        </w:rPr>
        <w:t xml:space="preserve">20 </w:t>
      </w:r>
      <w:r>
        <w:rPr>
          <w:color w:val="000000"/>
        </w:rPr>
        <w:t xml:space="preserve"> </w:t>
      </w:r>
      <w:r w:rsidRPr="0019207A">
        <w:rPr>
          <w:color w:val="000000"/>
        </w:rPr>
        <w:t>°С</w:t>
      </w:r>
      <w:r w:rsidRPr="0019207A">
        <w:rPr>
          <w:color w:val="000000"/>
          <w:lang w:val="ru-RU"/>
        </w:rPr>
        <w:t xml:space="preserve">, привести </w:t>
      </w:r>
      <w:r>
        <w:rPr>
          <w:color w:val="000000"/>
          <w:lang w:val="ru-RU"/>
        </w:rPr>
        <w:t xml:space="preserve"> </w:t>
      </w:r>
      <w:r w:rsidRPr="0019207A">
        <w:rPr>
          <w:color w:val="000000"/>
          <w:lang w:val="ru-RU"/>
        </w:rPr>
        <w:t>до стандартних умов.</w:t>
      </w:r>
      <w:r w:rsidRPr="0019207A">
        <w:rPr>
          <w:color w:val="000000"/>
        </w:rPr>
        <w:t xml:space="preserve">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</w:rPr>
        <w:t>7</w:t>
      </w:r>
      <w:r w:rsidRPr="0019207A">
        <w:rPr>
          <w:color w:val="000000"/>
        </w:rPr>
        <w:t>.5</w:t>
      </w:r>
      <w:r w:rsidRPr="0019207A">
        <w:rPr>
          <w:color w:val="000000"/>
          <w:lang w:val="ru-RU"/>
        </w:rPr>
        <w:t>.</w:t>
      </w:r>
      <w:r w:rsidRPr="0019207A">
        <w:rPr>
          <w:color w:val="000000"/>
        </w:rPr>
        <w:t>3</w:t>
      </w:r>
      <w:r w:rsidRPr="0019207A">
        <w:rPr>
          <w:i/>
          <w:color w:val="000000"/>
        </w:rPr>
        <w:t xml:space="preserve"> </w:t>
      </w:r>
      <w:r>
        <w:rPr>
          <w:i/>
          <w:color w:val="000000"/>
        </w:rPr>
        <w:t xml:space="preserve"> </w:t>
      </w:r>
      <w:r w:rsidRPr="0019207A">
        <w:rPr>
          <w:color w:val="000000"/>
        </w:rPr>
        <w:t>В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яких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межах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змінюється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густина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нафти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при</w:t>
      </w:r>
      <w:r w:rsidRPr="004548BB">
        <w:rPr>
          <w:color w:val="000000"/>
          <w:sz w:val="22"/>
          <w:szCs w:val="22"/>
        </w:rPr>
        <w:t xml:space="preserve"> </w:t>
      </w:r>
      <w:r w:rsidRPr="0019207A">
        <w:rPr>
          <w:color w:val="000000"/>
        </w:rPr>
        <w:t>температ</w:t>
      </w:r>
      <w:r w:rsidRPr="0019207A">
        <w:rPr>
          <w:color w:val="000000"/>
        </w:rPr>
        <w:t>у</w:t>
      </w:r>
      <w:r w:rsidRPr="0019207A">
        <w:rPr>
          <w:color w:val="000000"/>
        </w:rPr>
        <w:t>рі 20 °С і атмосферному тиску</w:t>
      </w:r>
      <w:r w:rsidRPr="0019207A">
        <w:rPr>
          <w:color w:val="000000"/>
          <w:lang w:val="ru-RU"/>
        </w:rPr>
        <w:t>? Я</w:t>
      </w:r>
      <w:r w:rsidRPr="0019207A">
        <w:rPr>
          <w:color w:val="000000"/>
        </w:rPr>
        <w:t>кі нафти вважаються на</w:t>
      </w:r>
      <w:r w:rsidRPr="0019207A">
        <w:rPr>
          <w:color w:val="000000"/>
        </w:rPr>
        <w:t>й</w:t>
      </w:r>
      <w:r w:rsidRPr="0019207A">
        <w:rPr>
          <w:color w:val="000000"/>
        </w:rPr>
        <w:t>більш цінними</w:t>
      </w:r>
      <w:r w:rsidRPr="0019207A">
        <w:rPr>
          <w:color w:val="000000"/>
          <w:lang w:val="ru-RU"/>
        </w:rPr>
        <w:t xml:space="preserve">?     </w:t>
      </w:r>
    </w:p>
    <w:p w:rsidR="005C36EB" w:rsidRPr="0019207A" w:rsidRDefault="005C36EB" w:rsidP="005C36EB">
      <w:pPr>
        <w:shd w:val="clear" w:color="auto" w:fill="FFFFFF"/>
        <w:tabs>
          <w:tab w:val="left" w:pos="2700"/>
        </w:tabs>
        <w:autoSpaceDE w:val="0"/>
        <w:autoSpaceDN w:val="0"/>
        <w:adjustRightInd w:val="0"/>
      </w:pPr>
      <w:r>
        <w:rPr>
          <w:color w:val="000000"/>
        </w:rPr>
        <w:t>7</w:t>
      </w:r>
      <w:r w:rsidRPr="0019207A">
        <w:rPr>
          <w:color w:val="000000"/>
        </w:rPr>
        <w:t>.5</w:t>
      </w:r>
      <w:r w:rsidRPr="0019207A">
        <w:rPr>
          <w:color w:val="000000"/>
          <w:lang w:val="ru-RU"/>
        </w:rPr>
        <w:t>.</w:t>
      </w:r>
      <w:r w:rsidRPr="0019207A">
        <w:rPr>
          <w:color w:val="000000"/>
        </w:rPr>
        <w:t>4</w:t>
      </w:r>
      <w:r w:rsidRPr="0019207A">
        <w:rPr>
          <w:caps/>
          <w:color w:val="000000"/>
          <w:vertAlign w:val="subscript"/>
        </w:rPr>
        <w:t xml:space="preserve"> </w:t>
      </w:r>
      <w:r>
        <w:rPr>
          <w:caps/>
          <w:color w:val="000000"/>
          <w:vertAlign w:val="subscript"/>
        </w:rPr>
        <w:t xml:space="preserve">   </w:t>
      </w:r>
      <w:r w:rsidRPr="0019207A">
        <w:rPr>
          <w:caps/>
          <w:color w:val="000000"/>
        </w:rPr>
        <w:t>о</w:t>
      </w:r>
      <w:r w:rsidRPr="0019207A">
        <w:rPr>
          <w:color w:val="000000"/>
        </w:rPr>
        <w:t>пишіть прилади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для визначення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густини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>рідини</w:t>
      </w:r>
      <w:r w:rsidRPr="0019207A">
        <w:rPr>
          <w:color w:val="000000"/>
          <w:lang w:val="ru-RU"/>
        </w:rPr>
        <w:t>:</w:t>
      </w:r>
      <w:r w:rsidRPr="0019207A">
        <w:rPr>
          <w:color w:val="000000"/>
          <w:vertAlign w:val="subscript"/>
          <w:lang w:val="ru-RU"/>
        </w:rPr>
        <w:t xml:space="preserve"> </w:t>
      </w:r>
      <w:r w:rsidRPr="0019207A">
        <w:rPr>
          <w:color w:val="000000"/>
          <w:lang w:val="ru-RU"/>
        </w:rPr>
        <w:t>а</w:t>
      </w:r>
      <w:r w:rsidRPr="0019207A">
        <w:rPr>
          <w:color w:val="000000"/>
        </w:rPr>
        <w:t>ре</w:t>
      </w:r>
      <w:r w:rsidRPr="0019207A">
        <w:rPr>
          <w:color w:val="000000"/>
        </w:rPr>
        <w:t>о</w:t>
      </w:r>
      <w:r w:rsidRPr="0019207A">
        <w:rPr>
          <w:color w:val="000000"/>
        </w:rPr>
        <w:t>метр</w:t>
      </w:r>
      <w:r w:rsidRPr="0019207A">
        <w:rPr>
          <w:color w:val="000000"/>
          <w:vertAlign w:val="subscript"/>
        </w:rPr>
        <w:t xml:space="preserve"> </w:t>
      </w:r>
      <w:r w:rsidRPr="0019207A">
        <w:rPr>
          <w:color w:val="000000"/>
        </w:rPr>
        <w:t xml:space="preserve">і пікнометр.    </w:t>
      </w:r>
    </w:p>
    <w:p w:rsidR="005C36EB" w:rsidRPr="0019207A" w:rsidRDefault="005C36EB" w:rsidP="005C36EB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7</w:t>
      </w:r>
      <w:r w:rsidRPr="0019207A">
        <w:rPr>
          <w:color w:val="000000"/>
        </w:rPr>
        <w:t>.5</w:t>
      </w:r>
      <w:r w:rsidRPr="0019207A">
        <w:rPr>
          <w:color w:val="000000"/>
          <w:lang w:val="ru-RU"/>
        </w:rPr>
        <w:t>.</w:t>
      </w:r>
      <w:r w:rsidRPr="0019207A">
        <w:rPr>
          <w:color w:val="000000"/>
        </w:rPr>
        <w:t>5</w:t>
      </w:r>
      <w:r w:rsidRPr="00112C13">
        <w:rPr>
          <w:i/>
          <w:color w:val="000000"/>
          <w:sz w:val="16"/>
          <w:szCs w:val="16"/>
          <w:vertAlign w:val="subscript"/>
        </w:rPr>
        <w:t xml:space="preserve"> </w:t>
      </w:r>
      <w:r>
        <w:rPr>
          <w:i/>
          <w:color w:val="000000"/>
          <w:sz w:val="16"/>
          <w:szCs w:val="16"/>
          <w:vertAlign w:val="subscript"/>
        </w:rPr>
        <w:t xml:space="preserve">    </w:t>
      </w:r>
      <w:r w:rsidRPr="0019207A">
        <w:rPr>
          <w:color w:val="000000"/>
        </w:rPr>
        <w:t>Як</w:t>
      </w:r>
      <w:r w:rsidRPr="0019207A">
        <w:rPr>
          <w:i/>
          <w:color w:val="000000"/>
        </w:rPr>
        <w:t xml:space="preserve"> </w:t>
      </w:r>
      <w:r>
        <w:rPr>
          <w:i/>
          <w:color w:val="000000"/>
        </w:rPr>
        <w:t xml:space="preserve">  </w:t>
      </w:r>
      <w:r w:rsidRPr="0019207A">
        <w:t xml:space="preserve">визначають </w:t>
      </w:r>
      <w:r>
        <w:t xml:space="preserve">  </w:t>
      </w:r>
      <w:r w:rsidRPr="0019207A">
        <w:t xml:space="preserve">абсолютну </w:t>
      </w:r>
      <w:r>
        <w:t xml:space="preserve">  </w:t>
      </w:r>
      <w:r w:rsidRPr="0019207A">
        <w:t xml:space="preserve">та </w:t>
      </w:r>
      <w:r>
        <w:t xml:space="preserve">  </w:t>
      </w:r>
      <w:r w:rsidRPr="0019207A">
        <w:t>відносну</w:t>
      </w:r>
      <w:r>
        <w:t xml:space="preserve">   </w:t>
      </w:r>
      <w:r w:rsidRPr="0019207A">
        <w:t xml:space="preserve">похибки </w:t>
      </w:r>
      <w:r>
        <w:t xml:space="preserve"> </w:t>
      </w:r>
      <w:r w:rsidRPr="0019207A">
        <w:t>результатів вимірювань з допомогою ареометра</w:t>
      </w:r>
      <w:r w:rsidRPr="0019207A">
        <w:rPr>
          <w:color w:val="000000"/>
          <w:lang w:val="ru-RU"/>
        </w:rPr>
        <w:t>?</w:t>
      </w:r>
      <w:r w:rsidRPr="0019207A">
        <w:rPr>
          <w:color w:val="000000"/>
        </w:rPr>
        <w:t xml:space="preserve">   </w:t>
      </w:r>
    </w:p>
    <w:p w:rsidR="00234BEA" w:rsidRDefault="00234BEA"/>
    <w:sectPr w:rsidR="00234BEA" w:rsidSect="0023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376A7"/>
    <w:multiLevelType w:val="multilevel"/>
    <w:tmpl w:val="51E2DFD4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022"/>
        </w:tabs>
        <w:ind w:left="4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3"/>
        </w:tabs>
        <w:ind w:left="5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84"/>
        </w:tabs>
        <w:ind w:left="7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35"/>
        </w:tabs>
        <w:ind w:left="9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986"/>
        </w:tabs>
        <w:ind w:left="109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97"/>
        </w:tabs>
        <w:ind w:left="12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8"/>
        </w:tabs>
        <w:ind w:left="14648" w:hanging="1440"/>
      </w:pPr>
      <w:rPr>
        <w:rFonts w:hint="default"/>
      </w:rPr>
    </w:lvl>
  </w:abstractNum>
  <w:abstractNum w:abstractNumId="1">
    <w:nsid w:val="4DB90042"/>
    <w:multiLevelType w:val="hybridMultilevel"/>
    <w:tmpl w:val="B5B2F13A"/>
    <w:lvl w:ilvl="0" w:tplc="658C273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5C36EB"/>
    <w:rsid w:val="000474FD"/>
    <w:rsid w:val="001B2E3A"/>
    <w:rsid w:val="00234BEA"/>
    <w:rsid w:val="00385EF6"/>
    <w:rsid w:val="003B6883"/>
    <w:rsid w:val="005C36EB"/>
    <w:rsid w:val="008E59EB"/>
    <w:rsid w:val="00CC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EB"/>
    <w:pPr>
      <w:spacing w:line="204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5C36EB"/>
    <w:pPr>
      <w:keepNext/>
      <w:widowControl w:val="0"/>
      <w:shd w:val="clear" w:color="auto" w:fill="FFFFFF"/>
      <w:autoSpaceDE w:val="0"/>
      <w:autoSpaceDN w:val="0"/>
      <w:adjustRightInd w:val="0"/>
      <w:spacing w:line="317" w:lineRule="exact"/>
      <w:ind w:right="48"/>
      <w:jc w:val="center"/>
      <w:outlineLvl w:val="0"/>
    </w:pPr>
    <w:rPr>
      <w:b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5C36EB"/>
    <w:pPr>
      <w:keepNext/>
      <w:spacing w:line="240" w:lineRule="auto"/>
      <w:jc w:val="center"/>
      <w:outlineLvl w:val="1"/>
    </w:pPr>
    <w:rPr>
      <w:b/>
      <w:sz w:val="28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C36EB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5C36EB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3">
    <w:name w:val="header"/>
    <w:basedOn w:val="a"/>
    <w:link w:val="a4"/>
    <w:unhideWhenUsed/>
    <w:rsid w:val="005C36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36E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nhideWhenUsed/>
    <w:rsid w:val="005C36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C36E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page number"/>
    <w:basedOn w:val="a0"/>
    <w:rsid w:val="005C36EB"/>
  </w:style>
  <w:style w:type="paragraph" w:styleId="a8">
    <w:name w:val="Block Text"/>
    <w:basedOn w:val="a"/>
    <w:rsid w:val="005C36EB"/>
    <w:pPr>
      <w:widowControl w:val="0"/>
      <w:shd w:val="clear" w:color="auto" w:fill="FFFFFF"/>
      <w:autoSpaceDE w:val="0"/>
      <w:autoSpaceDN w:val="0"/>
      <w:adjustRightInd w:val="0"/>
      <w:spacing w:before="5" w:line="240" w:lineRule="auto"/>
      <w:ind w:left="48" w:right="259" w:firstLine="586"/>
    </w:pPr>
    <w:rPr>
      <w:color w:val="000000"/>
      <w:spacing w:val="2"/>
      <w:sz w:val="28"/>
      <w:szCs w:val="20"/>
      <w:lang w:val="ru-RU" w:eastAsia="ru-RU"/>
    </w:rPr>
  </w:style>
  <w:style w:type="paragraph" w:styleId="a9">
    <w:name w:val="Title"/>
    <w:basedOn w:val="a"/>
    <w:link w:val="aa"/>
    <w:qFormat/>
    <w:rsid w:val="005C36EB"/>
    <w:pPr>
      <w:widowControl w:val="0"/>
      <w:shd w:val="clear" w:color="auto" w:fill="FFFFFF"/>
      <w:autoSpaceDE w:val="0"/>
      <w:autoSpaceDN w:val="0"/>
      <w:adjustRightInd w:val="0"/>
      <w:spacing w:line="240" w:lineRule="auto"/>
      <w:jc w:val="center"/>
    </w:pPr>
    <w:rPr>
      <w:b/>
      <w:bCs/>
      <w:color w:val="000000"/>
      <w:sz w:val="28"/>
      <w:szCs w:val="20"/>
      <w:lang w:val="ru-RU" w:eastAsia="ru-RU"/>
    </w:rPr>
  </w:style>
  <w:style w:type="character" w:customStyle="1" w:styleId="aa">
    <w:name w:val="Название Знак"/>
    <w:basedOn w:val="a0"/>
    <w:link w:val="a9"/>
    <w:rsid w:val="005C36EB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eastAsia="ru-RU"/>
    </w:rPr>
  </w:style>
  <w:style w:type="paragraph" w:styleId="ab">
    <w:name w:val="Body Text Indent"/>
    <w:basedOn w:val="a"/>
    <w:link w:val="ac"/>
    <w:rsid w:val="005C36EB"/>
    <w:pPr>
      <w:spacing w:line="360" w:lineRule="auto"/>
      <w:ind w:right="-22" w:firstLine="720"/>
    </w:pPr>
    <w:rPr>
      <w:sz w:val="28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5C36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5C36EB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C36EB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styleId="21">
    <w:name w:val="Body Text Indent 2"/>
    <w:basedOn w:val="a"/>
    <w:link w:val="22"/>
    <w:rsid w:val="005C36EB"/>
    <w:pPr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basedOn w:val="a0"/>
    <w:link w:val="21"/>
    <w:rsid w:val="005C36E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Схема документа Знак"/>
    <w:basedOn w:val="a0"/>
    <w:link w:val="ae"/>
    <w:semiHidden/>
    <w:rsid w:val="005C36EB"/>
    <w:rPr>
      <w:rFonts w:ascii="Tahoma" w:eastAsia="Times New Roman" w:hAnsi="Tahoma" w:cs="Tahoma"/>
      <w:shd w:val="clear" w:color="auto" w:fill="000080"/>
      <w:lang w:val="uk-UA" w:eastAsia="uk-UA"/>
    </w:rPr>
  </w:style>
  <w:style w:type="paragraph" w:styleId="ae">
    <w:name w:val="Document Map"/>
    <w:basedOn w:val="a"/>
    <w:link w:val="ad"/>
    <w:semiHidden/>
    <w:rsid w:val="005C36EB"/>
    <w:pPr>
      <w:shd w:val="clear" w:color="auto" w:fill="000080"/>
      <w:spacing w:line="240" w:lineRule="auto"/>
      <w:jc w:val="left"/>
    </w:pPr>
    <w:rPr>
      <w:rFonts w:ascii="Tahoma" w:hAnsi="Tahoma" w:cs="Tahoma"/>
      <w:sz w:val="22"/>
      <w:szCs w:val="22"/>
    </w:rPr>
  </w:style>
  <w:style w:type="character" w:customStyle="1" w:styleId="11">
    <w:name w:val="Схема документа Знак1"/>
    <w:basedOn w:val="a0"/>
    <w:link w:val="ae"/>
    <w:uiPriority w:val="99"/>
    <w:semiHidden/>
    <w:rsid w:val="005C36EB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f">
    <w:name w:val="Body Text"/>
    <w:basedOn w:val="a"/>
    <w:link w:val="af0"/>
    <w:rsid w:val="005C36EB"/>
    <w:pPr>
      <w:spacing w:after="120" w:line="240" w:lineRule="auto"/>
      <w:jc w:val="left"/>
    </w:pPr>
  </w:style>
  <w:style w:type="character" w:customStyle="1" w:styleId="af0">
    <w:name w:val="Основной текст Знак"/>
    <w:basedOn w:val="a0"/>
    <w:link w:val="af"/>
    <w:rsid w:val="005C36E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1">
    <w:name w:val="Balloon Text"/>
    <w:basedOn w:val="a"/>
    <w:link w:val="af2"/>
    <w:uiPriority w:val="99"/>
    <w:semiHidden/>
    <w:unhideWhenUsed/>
    <w:rsid w:val="005C3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C36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9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2.bin"/><Relationship Id="rId5" Type="http://schemas.openxmlformats.org/officeDocument/2006/relationships/image" Target="media/image1.wmf"/><Relationship Id="rId15" Type="http://schemas.openxmlformats.org/officeDocument/2006/relationships/image" Target="media/image4.png"/><Relationship Id="rId23" Type="http://schemas.openxmlformats.org/officeDocument/2006/relationships/image" Target="media/image8.wmf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3.png"/><Relationship Id="rId22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1852</Words>
  <Characters>10557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2020-09-05T17:16:00Z</dcterms:created>
  <dcterms:modified xsi:type="dcterms:W3CDTF">2020-09-05T17:17:00Z</dcterms:modified>
</cp:coreProperties>
</file>