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Look w:val="04A0"/>
      </w:tblPr>
      <w:tblGrid>
        <w:gridCol w:w="5069"/>
        <w:gridCol w:w="5070"/>
      </w:tblGrid>
      <w:tr w:rsidR="006279EC" w:rsidTr="0059724A">
        <w:tc>
          <w:tcPr>
            <w:tcW w:w="5069" w:type="dxa"/>
          </w:tcPr>
          <w:p w:rsidR="006279EC" w:rsidRDefault="006279EC" w:rsidP="0059724A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sz w:val="28"/>
                <w:szCs w:val="28"/>
              </w:rPr>
              <w:t>Варіанту</w:t>
            </w:r>
            <w:proofErr w:type="spellEnd"/>
          </w:p>
        </w:tc>
        <w:tc>
          <w:tcPr>
            <w:tcW w:w="5070" w:type="dxa"/>
          </w:tcPr>
          <w:p w:rsidR="006279EC" w:rsidRDefault="006279EC" w:rsidP="0059724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>ізвище</w:t>
            </w:r>
            <w:proofErr w:type="spellEnd"/>
            <w:r>
              <w:rPr>
                <w:b/>
                <w:sz w:val="28"/>
                <w:szCs w:val="28"/>
              </w:rPr>
              <w:t xml:space="preserve"> та </w:t>
            </w:r>
            <w:proofErr w:type="spellStart"/>
            <w:r>
              <w:rPr>
                <w:b/>
                <w:sz w:val="28"/>
                <w:szCs w:val="28"/>
              </w:rPr>
              <w:t>імя</w:t>
            </w:r>
            <w:proofErr w:type="spellEnd"/>
          </w:p>
        </w:tc>
      </w:tr>
      <w:tr w:rsidR="006279EC" w:rsidRPr="00ED7B47" w:rsidTr="0059724A">
        <w:tc>
          <w:tcPr>
            <w:tcW w:w="5069" w:type="dxa"/>
          </w:tcPr>
          <w:p w:rsidR="006279EC" w:rsidRDefault="006279EC" w:rsidP="00597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070" w:type="dxa"/>
          </w:tcPr>
          <w:p w:rsidR="006279EC" w:rsidRPr="006279EC" w:rsidRDefault="006279EC" w:rsidP="0059724A">
            <w:r w:rsidRPr="006279EC">
              <w:t xml:space="preserve">Винник Владислав </w:t>
            </w:r>
            <w:proofErr w:type="spellStart"/>
            <w:r w:rsidRPr="006279EC">
              <w:t>Володимирович</w:t>
            </w:r>
            <w:proofErr w:type="spellEnd"/>
            <w:r w:rsidRPr="006279EC">
              <w:t xml:space="preserve"> </w:t>
            </w:r>
          </w:p>
        </w:tc>
      </w:tr>
      <w:tr w:rsidR="006279EC" w:rsidRPr="00ED7B47" w:rsidTr="0059724A">
        <w:tc>
          <w:tcPr>
            <w:tcW w:w="5069" w:type="dxa"/>
          </w:tcPr>
          <w:p w:rsidR="006279EC" w:rsidRDefault="006279EC" w:rsidP="00597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070" w:type="dxa"/>
          </w:tcPr>
          <w:p w:rsidR="006279EC" w:rsidRPr="006279EC" w:rsidRDefault="006279EC" w:rsidP="0059724A">
            <w:proofErr w:type="spellStart"/>
            <w:r w:rsidRPr="006279EC">
              <w:t>Лучинський</w:t>
            </w:r>
            <w:proofErr w:type="spellEnd"/>
            <w:r w:rsidRPr="006279EC">
              <w:t xml:space="preserve"> </w:t>
            </w:r>
            <w:proofErr w:type="spellStart"/>
            <w:r w:rsidRPr="006279EC">
              <w:t>Назарій</w:t>
            </w:r>
            <w:proofErr w:type="spellEnd"/>
            <w:r w:rsidRPr="006279EC">
              <w:t xml:space="preserve"> </w:t>
            </w:r>
            <w:proofErr w:type="spellStart"/>
            <w:r w:rsidRPr="006279EC">
              <w:t>Зеновійович</w:t>
            </w:r>
            <w:proofErr w:type="spellEnd"/>
            <w:r w:rsidRPr="006279EC">
              <w:t xml:space="preserve"> </w:t>
            </w:r>
          </w:p>
        </w:tc>
      </w:tr>
      <w:tr w:rsidR="006279EC" w:rsidRPr="00ED7B47" w:rsidTr="0059724A">
        <w:tc>
          <w:tcPr>
            <w:tcW w:w="5069" w:type="dxa"/>
          </w:tcPr>
          <w:p w:rsidR="006279EC" w:rsidRDefault="006279EC" w:rsidP="00597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070" w:type="dxa"/>
          </w:tcPr>
          <w:p w:rsidR="006279EC" w:rsidRPr="006279EC" w:rsidRDefault="006279EC" w:rsidP="0059724A">
            <w:r w:rsidRPr="006279EC">
              <w:t xml:space="preserve">Майстренко </w:t>
            </w:r>
            <w:proofErr w:type="spellStart"/>
            <w:r w:rsidRPr="006279EC">
              <w:t>Олександр</w:t>
            </w:r>
            <w:proofErr w:type="spellEnd"/>
            <w:r w:rsidRPr="006279EC">
              <w:t xml:space="preserve"> </w:t>
            </w:r>
            <w:proofErr w:type="spellStart"/>
            <w:r w:rsidRPr="006279EC">
              <w:t>Юрійович</w:t>
            </w:r>
            <w:proofErr w:type="spellEnd"/>
          </w:p>
        </w:tc>
      </w:tr>
      <w:tr w:rsidR="006279EC" w:rsidRPr="00ED7B47" w:rsidTr="0059724A">
        <w:tc>
          <w:tcPr>
            <w:tcW w:w="5069" w:type="dxa"/>
          </w:tcPr>
          <w:p w:rsidR="006279EC" w:rsidRDefault="006279EC" w:rsidP="00597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070" w:type="dxa"/>
          </w:tcPr>
          <w:p w:rsidR="006279EC" w:rsidRPr="006279EC" w:rsidRDefault="006279EC" w:rsidP="0059724A">
            <w:pPr>
              <w:rPr>
                <w:b/>
                <w:sz w:val="28"/>
                <w:szCs w:val="28"/>
              </w:rPr>
            </w:pPr>
            <w:r w:rsidRPr="006279EC">
              <w:t xml:space="preserve">Марченко Богдан </w:t>
            </w:r>
            <w:proofErr w:type="spellStart"/>
            <w:r w:rsidRPr="006279EC">
              <w:t>Ігорович</w:t>
            </w:r>
            <w:proofErr w:type="spellEnd"/>
          </w:p>
        </w:tc>
      </w:tr>
      <w:tr w:rsidR="006279EC" w:rsidRPr="00ED7B47" w:rsidTr="0059724A">
        <w:tc>
          <w:tcPr>
            <w:tcW w:w="5069" w:type="dxa"/>
          </w:tcPr>
          <w:p w:rsidR="006279EC" w:rsidRDefault="006279EC" w:rsidP="00597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070" w:type="dxa"/>
          </w:tcPr>
          <w:p w:rsidR="006279EC" w:rsidRPr="006279EC" w:rsidRDefault="006279EC" w:rsidP="0059724A">
            <w:pPr>
              <w:rPr>
                <w:b/>
                <w:sz w:val="28"/>
                <w:szCs w:val="28"/>
              </w:rPr>
            </w:pPr>
            <w:r w:rsidRPr="006279EC">
              <w:t xml:space="preserve">Мокрецов Максим </w:t>
            </w:r>
            <w:proofErr w:type="spellStart"/>
            <w:r w:rsidRPr="006279EC">
              <w:t>Миколайович</w:t>
            </w:r>
            <w:proofErr w:type="spellEnd"/>
          </w:p>
        </w:tc>
      </w:tr>
      <w:tr w:rsidR="006279EC" w:rsidRPr="00ED7B47" w:rsidTr="0059724A">
        <w:tc>
          <w:tcPr>
            <w:tcW w:w="5069" w:type="dxa"/>
          </w:tcPr>
          <w:p w:rsidR="006279EC" w:rsidRDefault="006279EC" w:rsidP="00597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070" w:type="dxa"/>
          </w:tcPr>
          <w:p w:rsidR="006279EC" w:rsidRPr="006279EC" w:rsidRDefault="006279EC" w:rsidP="0059724A">
            <w:pPr>
              <w:rPr>
                <w:b/>
                <w:sz w:val="28"/>
                <w:szCs w:val="28"/>
              </w:rPr>
            </w:pPr>
            <w:r w:rsidRPr="006279EC">
              <w:t xml:space="preserve">Мороз Максим </w:t>
            </w:r>
            <w:proofErr w:type="spellStart"/>
            <w:r w:rsidRPr="006279EC">
              <w:t>Андрійович</w:t>
            </w:r>
            <w:proofErr w:type="spellEnd"/>
          </w:p>
        </w:tc>
      </w:tr>
      <w:tr w:rsidR="006279EC" w:rsidRPr="00ED7B47" w:rsidTr="0059724A">
        <w:tc>
          <w:tcPr>
            <w:tcW w:w="5069" w:type="dxa"/>
          </w:tcPr>
          <w:p w:rsidR="006279EC" w:rsidRDefault="006279EC" w:rsidP="00597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070" w:type="dxa"/>
          </w:tcPr>
          <w:p w:rsidR="006279EC" w:rsidRPr="006279EC" w:rsidRDefault="006279EC" w:rsidP="0059724A">
            <w:pPr>
              <w:rPr>
                <w:b/>
                <w:sz w:val="28"/>
                <w:szCs w:val="28"/>
              </w:rPr>
            </w:pPr>
            <w:proofErr w:type="spellStart"/>
            <w:r w:rsidRPr="006279EC">
              <w:t>Трач</w:t>
            </w:r>
            <w:proofErr w:type="spellEnd"/>
            <w:r w:rsidRPr="006279EC">
              <w:t xml:space="preserve"> </w:t>
            </w:r>
            <w:proofErr w:type="spellStart"/>
            <w:r w:rsidRPr="006279EC">
              <w:t>Василина</w:t>
            </w:r>
            <w:proofErr w:type="spellEnd"/>
            <w:r w:rsidRPr="006279EC">
              <w:t xml:space="preserve"> </w:t>
            </w:r>
            <w:proofErr w:type="spellStart"/>
            <w:r w:rsidRPr="006279EC">
              <w:t>Андріївна</w:t>
            </w:r>
            <w:proofErr w:type="spellEnd"/>
          </w:p>
        </w:tc>
      </w:tr>
      <w:tr w:rsidR="006279EC" w:rsidRPr="00ED7B47" w:rsidTr="0059724A">
        <w:tc>
          <w:tcPr>
            <w:tcW w:w="5069" w:type="dxa"/>
          </w:tcPr>
          <w:p w:rsidR="006279EC" w:rsidRDefault="006279EC" w:rsidP="00597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070" w:type="dxa"/>
          </w:tcPr>
          <w:p w:rsidR="006279EC" w:rsidRPr="006279EC" w:rsidRDefault="006279EC" w:rsidP="0059724A">
            <w:proofErr w:type="spellStart"/>
            <w:r w:rsidRPr="006279EC">
              <w:t>Щербій</w:t>
            </w:r>
            <w:proofErr w:type="spellEnd"/>
            <w:r w:rsidRPr="006279EC">
              <w:t xml:space="preserve"> Максим </w:t>
            </w:r>
            <w:proofErr w:type="spellStart"/>
            <w:r w:rsidRPr="006279EC">
              <w:t>Ігорович</w:t>
            </w:r>
            <w:proofErr w:type="spellEnd"/>
          </w:p>
        </w:tc>
      </w:tr>
      <w:tr w:rsidR="006279EC" w:rsidTr="0059724A">
        <w:tc>
          <w:tcPr>
            <w:tcW w:w="5069" w:type="dxa"/>
          </w:tcPr>
          <w:p w:rsidR="006279EC" w:rsidRDefault="006279EC" w:rsidP="00597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070" w:type="dxa"/>
          </w:tcPr>
          <w:p w:rsidR="006279EC" w:rsidRPr="006279EC" w:rsidRDefault="006279EC" w:rsidP="0059724A">
            <w:pPr>
              <w:rPr>
                <w:b/>
                <w:sz w:val="28"/>
                <w:szCs w:val="28"/>
              </w:rPr>
            </w:pPr>
          </w:p>
        </w:tc>
      </w:tr>
    </w:tbl>
    <w:p w:rsidR="006279EC" w:rsidRDefault="006279EC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F317A4" w:rsidRPr="006279EC" w:rsidRDefault="00F317A4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6279EC">
        <w:rPr>
          <w:rFonts w:ascii="Times New Roman" w:hAnsi="Times New Roman"/>
          <w:b/>
          <w:sz w:val="26"/>
          <w:szCs w:val="26"/>
          <w:lang w:val="uk-UA"/>
        </w:rPr>
        <w:t>В</w:t>
      </w:r>
      <w:r w:rsidR="00D6482B" w:rsidRPr="006279EC">
        <w:rPr>
          <w:rFonts w:ascii="Times New Roman" w:hAnsi="Times New Roman"/>
          <w:b/>
          <w:sz w:val="26"/>
          <w:szCs w:val="26"/>
          <w:lang w:val="uk-UA"/>
        </w:rPr>
        <w:t>аріант №</w:t>
      </w:r>
      <w:r w:rsidR="003A1124" w:rsidRPr="006279EC">
        <w:rPr>
          <w:rFonts w:ascii="Times New Roman" w:hAnsi="Times New Roman"/>
          <w:b/>
          <w:sz w:val="26"/>
          <w:szCs w:val="26"/>
          <w:lang w:val="uk-UA"/>
        </w:rPr>
        <w:t>1</w:t>
      </w:r>
    </w:p>
    <w:p w:rsidR="00CA5720" w:rsidRPr="006279EC" w:rsidRDefault="00D671F5" w:rsidP="006279EC">
      <w:pPr>
        <w:pStyle w:val="a3"/>
        <w:numPr>
          <w:ilvl w:val="0"/>
          <w:numId w:val="32"/>
        </w:numPr>
        <w:tabs>
          <w:tab w:val="clear" w:pos="4536"/>
          <w:tab w:val="clear" w:pos="9356"/>
        </w:tabs>
        <w:spacing w:line="240" w:lineRule="auto"/>
        <w:ind w:left="0" w:firstLine="567"/>
        <w:rPr>
          <w:rFonts w:ascii="Times New Roman" w:hAnsi="Times New Roman"/>
          <w:sz w:val="26"/>
          <w:szCs w:val="26"/>
          <w:lang w:val="uk-UA"/>
        </w:rPr>
      </w:pPr>
      <w:r w:rsidRPr="006279EC">
        <w:rPr>
          <w:rFonts w:ascii="Times New Roman" w:hAnsi="Times New Roman"/>
          <w:sz w:val="26"/>
          <w:szCs w:val="26"/>
          <w:lang w:val="uk-UA"/>
        </w:rPr>
        <w:t>Встановити, чи стабільно працює обводнена газо</w:t>
      </w:r>
      <w:r w:rsidR="00CA5720" w:rsidRPr="006279EC">
        <w:rPr>
          <w:rFonts w:ascii="Times New Roman" w:hAnsi="Times New Roman"/>
          <w:sz w:val="26"/>
          <w:szCs w:val="26"/>
          <w:lang w:val="uk-UA"/>
        </w:rPr>
        <w:t xml:space="preserve">ва 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свердловина, якщо відомі характеристики свердловини: дебіт газу  </w:t>
      </w:r>
      <w:r w:rsidR="00D6482B" w:rsidRPr="006279EC">
        <w:rPr>
          <w:rFonts w:ascii="Times New Roman" w:hAnsi="Times New Roman"/>
          <w:sz w:val="26"/>
          <w:szCs w:val="26"/>
          <w:lang w:val="uk-UA"/>
        </w:rPr>
        <w:t>–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70 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/д; водний фактор   – 40   л/тис.м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густина води – 1010 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; відносна густина газу – 0,65; внутрішній  діаметр НКТ – 62 мм; температура  на вибої свердловини – 80 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о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С;   </w:t>
      </w:r>
      <w:r w:rsidR="00CA5720" w:rsidRPr="006279EC">
        <w:rPr>
          <w:rFonts w:ascii="Times New Roman" w:hAnsi="Times New Roman"/>
          <w:sz w:val="26"/>
          <w:szCs w:val="26"/>
          <w:lang w:val="uk-UA"/>
        </w:rPr>
        <w:t>вибійний тиск  – 12 МПа.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  </w:t>
      </w:r>
    </w:p>
    <w:p w:rsidR="00CA5720" w:rsidRPr="006279EC" w:rsidRDefault="00CA5720" w:rsidP="006279EC">
      <w:pPr>
        <w:pStyle w:val="a3"/>
        <w:numPr>
          <w:ilvl w:val="0"/>
          <w:numId w:val="32"/>
        </w:numPr>
        <w:tabs>
          <w:tab w:val="clear" w:pos="4536"/>
          <w:tab w:val="clear" w:pos="9356"/>
        </w:tabs>
        <w:spacing w:line="240" w:lineRule="auto"/>
        <w:ind w:left="0" w:firstLine="567"/>
        <w:rPr>
          <w:rFonts w:ascii="Times New Roman" w:hAnsi="Times New Roman"/>
          <w:sz w:val="26"/>
          <w:szCs w:val="26"/>
          <w:lang w:val="uk-UA"/>
        </w:rPr>
      </w:pPr>
      <w:r w:rsidRPr="006279EC">
        <w:rPr>
          <w:rFonts w:ascii="Times New Roman" w:hAnsi="Times New Roman"/>
          <w:sz w:val="26"/>
          <w:szCs w:val="26"/>
          <w:lang w:val="uk-UA"/>
        </w:rPr>
        <w:t xml:space="preserve">Визначити запаси пластового газу в газоконденсатному покладі, якщо відомо: радіус </w:t>
      </w:r>
      <w:proofErr w:type="spellStart"/>
      <w:r w:rsidRPr="006279EC">
        <w:rPr>
          <w:rFonts w:ascii="Times New Roman" w:hAnsi="Times New Roman"/>
          <w:sz w:val="26"/>
          <w:szCs w:val="26"/>
          <w:lang w:val="uk-UA"/>
        </w:rPr>
        <w:t>контура</w:t>
      </w:r>
      <w:proofErr w:type="spellEnd"/>
      <w:r w:rsidRPr="006279EC">
        <w:rPr>
          <w:rFonts w:ascii="Times New Roman" w:hAnsi="Times New Roman"/>
          <w:sz w:val="26"/>
          <w:szCs w:val="26"/>
          <w:lang w:val="uk-UA"/>
        </w:rPr>
        <w:t xml:space="preserve"> живлення – 4 км, товщина пласта – 26 м, коефіцієнт відкритої пористості – 0,15; початковий пластовий тиск –  41 МПа, коефіцієнт початкової газонасиченості – 0,8; пластова температура –76 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о</w:t>
      </w:r>
      <w:r w:rsidRPr="006279EC">
        <w:rPr>
          <w:rFonts w:ascii="Times New Roman" w:hAnsi="Times New Roman"/>
          <w:sz w:val="26"/>
          <w:szCs w:val="26"/>
          <w:lang w:val="uk-UA"/>
        </w:rPr>
        <w:t>С, коефіцієнт стисливості газу при початковому пластовому тиску і пластовій температурі 1,02.</w:t>
      </w:r>
    </w:p>
    <w:p w:rsidR="006279EC" w:rsidRPr="006279EC" w:rsidRDefault="006279EC" w:rsidP="006279EC">
      <w:pPr>
        <w:pStyle w:val="af0"/>
        <w:numPr>
          <w:ilvl w:val="0"/>
          <w:numId w:val="32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 xml:space="preserve">Визначити насиченість пористого середовища сконденсованими вуглеводнями  в умовах розробки  газоконденсатного покладу  в режимі виснаження пластової енергії, для таких даних: початковий об'єм </w:t>
      </w:r>
      <w:proofErr w:type="spellStart"/>
      <w:r w:rsidRPr="006279EC">
        <w:rPr>
          <w:sz w:val="26"/>
          <w:szCs w:val="26"/>
          <w:lang w:val="uk-UA"/>
        </w:rPr>
        <w:t>порового</w:t>
      </w:r>
      <w:proofErr w:type="spellEnd"/>
      <w:r w:rsidRPr="006279EC">
        <w:rPr>
          <w:sz w:val="26"/>
          <w:szCs w:val="26"/>
          <w:lang w:val="uk-UA"/>
        </w:rPr>
        <w:t xml:space="preserve"> простору – 7,2</w:t>
      </w:r>
      <w:r w:rsidRPr="006279EC">
        <w:rPr>
          <w:sz w:val="26"/>
          <w:szCs w:val="26"/>
          <w:lang w:val="uk-UA"/>
        </w:rPr>
        <w:sym w:font="Symbol" w:char="F0D7"/>
      </w:r>
      <w:r w:rsidRPr="006279EC">
        <w:rPr>
          <w:sz w:val="26"/>
          <w:szCs w:val="26"/>
          <w:lang w:val="uk-UA"/>
        </w:rPr>
        <w:t>10</w:t>
      </w:r>
      <w:r w:rsidRPr="006279EC">
        <w:rPr>
          <w:sz w:val="26"/>
          <w:szCs w:val="26"/>
          <w:vertAlign w:val="superscript"/>
          <w:lang w:val="uk-UA"/>
        </w:rPr>
        <w:t>9</w:t>
      </w:r>
      <w:r w:rsidRPr="006279EC">
        <w:rPr>
          <w:sz w:val="26"/>
          <w:szCs w:val="26"/>
          <w:lang w:val="uk-UA"/>
        </w:rPr>
        <w:t>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початковий пластовий тиск - 40</w:t>
      </w:r>
      <w:r w:rsidRPr="006279EC">
        <w:rPr>
          <w:i/>
          <w:iCs/>
          <w:sz w:val="26"/>
          <w:szCs w:val="26"/>
          <w:lang w:val="uk-UA"/>
        </w:rPr>
        <w:t xml:space="preserve"> </w:t>
      </w:r>
      <w:r w:rsidRPr="006279EC">
        <w:rPr>
          <w:sz w:val="26"/>
          <w:szCs w:val="26"/>
          <w:lang w:val="uk-UA"/>
        </w:rPr>
        <w:t>МПа, поточний  пластовий тиск – 20 МПа, масовий відбір газоконденсатної суміші із покладу дорівнює – 43 % від початкових запасів, пластова температура - 84°С, коефіцієнт початкової газонасиченості – 0,82, густина конденсату, що випав у пласті, - 630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густина пластового газу за стандартних умов: початкового складу -1,05 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поточного складу - 0,84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коефіцієнт стисливості газу при початковому пластовому тиску і пластовій температурі – 1,1, коефіцієнт стисливості газу при поточному пластовому тиску і пластовій температурі – 0,95.</w:t>
      </w:r>
    </w:p>
    <w:p w:rsidR="006279EC" w:rsidRPr="006279EC" w:rsidRDefault="006279EC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rPr>
          <w:rFonts w:ascii="Times New Roman" w:hAnsi="Times New Roman"/>
          <w:sz w:val="26"/>
          <w:szCs w:val="26"/>
          <w:lang w:val="uk-UA"/>
        </w:rPr>
      </w:pPr>
    </w:p>
    <w:p w:rsidR="00320DF8" w:rsidRPr="006279EC" w:rsidRDefault="00320DF8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D671F5" w:rsidRPr="006279EC" w:rsidRDefault="00D671F5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6279EC">
        <w:rPr>
          <w:rFonts w:ascii="Times New Roman" w:hAnsi="Times New Roman"/>
          <w:b/>
          <w:sz w:val="26"/>
          <w:szCs w:val="26"/>
          <w:lang w:val="uk-UA"/>
        </w:rPr>
        <w:t>В</w:t>
      </w:r>
      <w:r w:rsidR="00D6482B" w:rsidRPr="006279EC">
        <w:rPr>
          <w:rFonts w:ascii="Times New Roman" w:hAnsi="Times New Roman"/>
          <w:b/>
          <w:sz w:val="26"/>
          <w:szCs w:val="26"/>
          <w:lang w:val="uk-UA"/>
        </w:rPr>
        <w:t>аріант №2</w:t>
      </w:r>
    </w:p>
    <w:p w:rsidR="001F07F7" w:rsidRPr="006279EC" w:rsidRDefault="001F07F7" w:rsidP="006279EC">
      <w:pPr>
        <w:pStyle w:val="a3"/>
        <w:numPr>
          <w:ilvl w:val="0"/>
          <w:numId w:val="35"/>
        </w:numPr>
        <w:tabs>
          <w:tab w:val="clear" w:pos="4536"/>
          <w:tab w:val="clear" w:pos="9356"/>
        </w:tabs>
        <w:spacing w:line="240" w:lineRule="auto"/>
        <w:ind w:left="0" w:firstLine="567"/>
        <w:rPr>
          <w:rFonts w:ascii="Times New Roman" w:hAnsi="Times New Roman"/>
          <w:sz w:val="26"/>
          <w:szCs w:val="26"/>
          <w:lang w:val="uk-UA"/>
        </w:rPr>
      </w:pPr>
      <w:r w:rsidRPr="006279EC">
        <w:rPr>
          <w:rFonts w:ascii="Times New Roman" w:hAnsi="Times New Roman"/>
          <w:sz w:val="26"/>
          <w:szCs w:val="26"/>
          <w:lang w:val="uk-UA"/>
        </w:rPr>
        <w:t xml:space="preserve">Визначити </w:t>
      </w:r>
      <w:r w:rsidR="00F4064F" w:rsidRPr="006279EC">
        <w:rPr>
          <w:rFonts w:ascii="Times New Roman" w:hAnsi="Times New Roman"/>
          <w:sz w:val="26"/>
          <w:szCs w:val="26"/>
          <w:lang w:val="uk-UA"/>
        </w:rPr>
        <w:t xml:space="preserve">витрату робочого розчину ПАР 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для винесення рідини із свердловини якщо відомо: дебіт газу – </w:t>
      </w:r>
      <w:r w:rsidR="00E75EBA" w:rsidRPr="006279E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4064F" w:rsidRPr="006279EC">
        <w:rPr>
          <w:rFonts w:ascii="Times New Roman" w:hAnsi="Times New Roman"/>
          <w:sz w:val="26"/>
          <w:szCs w:val="26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0 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/д; конденсатний фактор – 35 л/тис.м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водний фактор – 39 л/тис.м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густина води –</w:t>
      </w:r>
      <w:r w:rsidR="009051EE" w:rsidRPr="006279E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6279EC">
        <w:rPr>
          <w:rFonts w:ascii="Times New Roman" w:hAnsi="Times New Roman"/>
          <w:sz w:val="26"/>
          <w:szCs w:val="26"/>
          <w:lang w:val="uk-UA"/>
        </w:rPr>
        <w:t>1010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густина конденсату – 730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; </w:t>
      </w:r>
      <w:r w:rsidR="00F4064F" w:rsidRPr="006279EC">
        <w:rPr>
          <w:rFonts w:ascii="Times New Roman" w:hAnsi="Times New Roman"/>
          <w:sz w:val="26"/>
          <w:szCs w:val="26"/>
          <w:lang w:val="uk-UA"/>
        </w:rPr>
        <w:t>густина робочого розчину – 1040 кг/м</w:t>
      </w:r>
      <w:r w:rsidR="00F4064F"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="00F4064F" w:rsidRPr="006279EC"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6279EC">
        <w:rPr>
          <w:rFonts w:ascii="Times New Roman" w:hAnsi="Times New Roman"/>
          <w:sz w:val="26"/>
          <w:szCs w:val="26"/>
          <w:lang w:val="uk-UA"/>
        </w:rPr>
        <w:t>масова концентрація савенолу SWP у робочому розчині – 20%, масова концентрація савенолу SW</w:t>
      </w:r>
      <w:r w:rsidR="00F4064F" w:rsidRPr="006279EC">
        <w:rPr>
          <w:rFonts w:ascii="Times New Roman" w:hAnsi="Times New Roman"/>
          <w:sz w:val="26"/>
          <w:szCs w:val="26"/>
          <w:lang w:val="uk-UA"/>
        </w:rPr>
        <w:t xml:space="preserve">P у </w:t>
      </w:r>
      <w:proofErr w:type="spellStart"/>
      <w:r w:rsidR="00F4064F" w:rsidRPr="006279EC">
        <w:rPr>
          <w:rFonts w:ascii="Times New Roman" w:hAnsi="Times New Roman"/>
          <w:sz w:val="26"/>
          <w:szCs w:val="26"/>
          <w:lang w:val="uk-UA"/>
        </w:rPr>
        <w:t>спінювальній</w:t>
      </w:r>
      <w:proofErr w:type="spellEnd"/>
      <w:r w:rsidR="00F4064F" w:rsidRPr="006279EC">
        <w:rPr>
          <w:rFonts w:ascii="Times New Roman" w:hAnsi="Times New Roman"/>
          <w:sz w:val="26"/>
          <w:szCs w:val="26"/>
          <w:lang w:val="uk-UA"/>
        </w:rPr>
        <w:t xml:space="preserve"> рідині – 0,5%.</w:t>
      </w:r>
    </w:p>
    <w:p w:rsidR="00CA5720" w:rsidRPr="006279EC" w:rsidRDefault="00CA5720" w:rsidP="006279EC">
      <w:pPr>
        <w:pStyle w:val="af0"/>
        <w:numPr>
          <w:ilvl w:val="0"/>
          <w:numId w:val="35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 xml:space="preserve">Визначити запаси конденсату в газоконденсатному покладі, якщо відомо: радіус </w:t>
      </w:r>
      <w:proofErr w:type="spellStart"/>
      <w:r w:rsidRPr="006279EC">
        <w:rPr>
          <w:sz w:val="26"/>
          <w:szCs w:val="26"/>
          <w:lang w:val="uk-UA"/>
        </w:rPr>
        <w:t>контура</w:t>
      </w:r>
      <w:proofErr w:type="spellEnd"/>
      <w:r w:rsidRPr="006279EC">
        <w:rPr>
          <w:sz w:val="26"/>
          <w:szCs w:val="26"/>
          <w:lang w:val="uk-UA"/>
        </w:rPr>
        <w:t xml:space="preserve"> живлення – 4,5 км, товщина пласта – 28 м, коефіцієнт відкритої пористості – 0,15; початковий пластовий тиск –  42 МПа, коефіцієнт початкової газонасиченості – 0,82; пластова температура – 86 </w:t>
      </w:r>
      <w:r w:rsidRPr="006279EC">
        <w:rPr>
          <w:sz w:val="26"/>
          <w:szCs w:val="26"/>
          <w:vertAlign w:val="superscript"/>
          <w:lang w:val="uk-UA"/>
        </w:rPr>
        <w:t>о</w:t>
      </w:r>
      <w:r w:rsidRPr="006279EC">
        <w:rPr>
          <w:sz w:val="26"/>
          <w:szCs w:val="26"/>
          <w:lang w:val="uk-UA"/>
        </w:rPr>
        <w:t>С, початковий вміст конденсату в пластовому газі – 400 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коефіцієнт стисливості газу при початковому пластовому тиску і пластовій температурі 1,02.</w:t>
      </w:r>
    </w:p>
    <w:p w:rsidR="006279EC" w:rsidRPr="006279EC" w:rsidRDefault="006279EC" w:rsidP="006279EC">
      <w:pPr>
        <w:pStyle w:val="af0"/>
        <w:numPr>
          <w:ilvl w:val="0"/>
          <w:numId w:val="35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>. Визначити поточний пластовий тиск в газовій зоні для газоконденсатного родовища, якщо відомо: площа газоносності – 2,2</w:t>
      </w:r>
      <w:r w:rsidRPr="006279EC">
        <w:rPr>
          <w:sz w:val="26"/>
          <w:szCs w:val="26"/>
          <w:lang w:val="uk-UA"/>
        </w:rPr>
        <w:sym w:font="Symbol" w:char="F0D7"/>
      </w:r>
      <w:r w:rsidRPr="006279EC">
        <w:rPr>
          <w:sz w:val="26"/>
          <w:szCs w:val="26"/>
          <w:lang w:val="uk-UA"/>
        </w:rPr>
        <w:t>10</w:t>
      </w:r>
      <w:r w:rsidRPr="006279EC">
        <w:rPr>
          <w:sz w:val="26"/>
          <w:szCs w:val="26"/>
          <w:vertAlign w:val="superscript"/>
          <w:lang w:val="uk-UA"/>
        </w:rPr>
        <w:t>8</w:t>
      </w:r>
      <w:r w:rsidRPr="006279EC">
        <w:rPr>
          <w:sz w:val="26"/>
          <w:szCs w:val="26"/>
          <w:lang w:val="uk-UA"/>
        </w:rPr>
        <w:t xml:space="preserve"> м</w:t>
      </w:r>
      <w:r w:rsidRPr="006279EC">
        <w:rPr>
          <w:sz w:val="26"/>
          <w:szCs w:val="26"/>
          <w:vertAlign w:val="superscript"/>
          <w:lang w:val="uk-UA"/>
        </w:rPr>
        <w:t>2</w:t>
      </w:r>
      <w:r w:rsidRPr="006279EC">
        <w:rPr>
          <w:sz w:val="26"/>
          <w:szCs w:val="26"/>
          <w:lang w:val="uk-UA"/>
        </w:rPr>
        <w:t xml:space="preserve">, товщина пласта – 15 м, коефіцієнт відкритої пористості – 0,14; початковий пластовий тиск – 42 МПа, коефіцієнт початкової            газонасиченості – 0,82; насиченість пор пласта випавши конденсатом – 0,12; густина </w:t>
      </w:r>
      <w:proofErr w:type="spellStart"/>
      <w:r w:rsidRPr="006279EC">
        <w:rPr>
          <w:sz w:val="26"/>
          <w:szCs w:val="26"/>
          <w:lang w:val="uk-UA"/>
        </w:rPr>
        <w:t>випавшого</w:t>
      </w:r>
      <w:proofErr w:type="spellEnd"/>
      <w:r w:rsidRPr="006279EC">
        <w:rPr>
          <w:sz w:val="26"/>
          <w:szCs w:val="26"/>
          <w:lang w:val="uk-UA"/>
        </w:rPr>
        <w:t xml:space="preserve"> конденсату – 730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; густина пластового газу початкового складу при стандартних умовах – 1,15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 xml:space="preserve">, густина пластового газу поточного складу при </w:t>
      </w:r>
      <w:r w:rsidRPr="006279EC">
        <w:rPr>
          <w:sz w:val="26"/>
          <w:szCs w:val="26"/>
          <w:lang w:val="uk-UA"/>
        </w:rPr>
        <w:lastRenderedPageBreak/>
        <w:t>стандартних умовах –  0,89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 xml:space="preserve">, пластова температура – 80 </w:t>
      </w:r>
      <w:r w:rsidRPr="006279EC">
        <w:rPr>
          <w:sz w:val="26"/>
          <w:szCs w:val="26"/>
          <w:vertAlign w:val="superscript"/>
          <w:lang w:val="uk-UA"/>
        </w:rPr>
        <w:t>о</w:t>
      </w:r>
      <w:r w:rsidRPr="006279EC">
        <w:rPr>
          <w:sz w:val="26"/>
          <w:szCs w:val="26"/>
          <w:lang w:val="uk-UA"/>
        </w:rPr>
        <w:t>С, маса видобутої газоконденсатної суміші складає 45 % від початкових запасів, коефіцієнт стисливості газу при початковому пластовому тиску і пластовій температурі 1,05, коефіцієнт стисливості газу при поточному пластовому тиску і пластовій температурі – 0,95.</w:t>
      </w:r>
    </w:p>
    <w:p w:rsidR="00CA5720" w:rsidRPr="006279EC" w:rsidRDefault="00CA5720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rPr>
          <w:rFonts w:ascii="Times New Roman" w:hAnsi="Times New Roman"/>
          <w:sz w:val="26"/>
          <w:szCs w:val="26"/>
          <w:lang w:val="uk-UA"/>
        </w:rPr>
      </w:pPr>
    </w:p>
    <w:p w:rsidR="00CA5720" w:rsidRPr="006279EC" w:rsidRDefault="00CA5720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CA5720" w:rsidRPr="006279EC" w:rsidRDefault="00CA5720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6279EC">
        <w:rPr>
          <w:rFonts w:ascii="Times New Roman" w:hAnsi="Times New Roman"/>
          <w:b/>
          <w:sz w:val="26"/>
          <w:szCs w:val="26"/>
          <w:lang w:val="uk-UA"/>
        </w:rPr>
        <w:t>Варіант №3</w:t>
      </w:r>
    </w:p>
    <w:p w:rsidR="000B2C1C" w:rsidRPr="006279EC" w:rsidRDefault="000B2C1C" w:rsidP="006279EC">
      <w:pPr>
        <w:pStyle w:val="af0"/>
        <w:numPr>
          <w:ilvl w:val="0"/>
          <w:numId w:val="46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 xml:space="preserve">Визначити місце утворення гідратів у свердловині для таких умов експлуатації: глибина свердловини – 3200 м, товщина пласта – 22 м, тиск на вибої свердловини – 10 МПа, пластова </w:t>
      </w:r>
      <w:r w:rsidR="005A3350" w:rsidRPr="006279EC">
        <w:rPr>
          <w:sz w:val="26"/>
          <w:szCs w:val="26"/>
          <w:lang w:val="uk-UA"/>
        </w:rPr>
        <w:t xml:space="preserve"> </w:t>
      </w:r>
      <w:r w:rsidRPr="006279EC">
        <w:rPr>
          <w:sz w:val="26"/>
          <w:szCs w:val="26"/>
          <w:lang w:val="uk-UA"/>
        </w:rPr>
        <w:t xml:space="preserve">температура – 70 </w:t>
      </w:r>
      <w:r w:rsidRPr="006279EC">
        <w:rPr>
          <w:sz w:val="26"/>
          <w:szCs w:val="26"/>
          <w:vertAlign w:val="superscript"/>
          <w:lang w:val="uk-UA"/>
        </w:rPr>
        <w:t>о</w:t>
      </w:r>
      <w:r w:rsidRPr="006279EC">
        <w:rPr>
          <w:sz w:val="26"/>
          <w:szCs w:val="26"/>
          <w:lang w:val="uk-UA"/>
        </w:rPr>
        <w:t xml:space="preserve">С, дебіт </w:t>
      </w:r>
      <w:r w:rsidR="00596694" w:rsidRPr="006279EC">
        <w:rPr>
          <w:sz w:val="26"/>
          <w:szCs w:val="26"/>
          <w:lang w:val="uk-UA"/>
        </w:rPr>
        <w:t xml:space="preserve">            </w:t>
      </w:r>
      <w:r w:rsidRPr="006279EC">
        <w:rPr>
          <w:sz w:val="26"/>
          <w:szCs w:val="26"/>
          <w:lang w:val="uk-UA"/>
        </w:rPr>
        <w:t>газу – 100 тис.м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 xml:space="preserve">/д, внутрішній діаметр НКТ – 0,062 м, температура газу на гирлі свердловини – 18 </w:t>
      </w:r>
      <w:r w:rsidRPr="006279EC">
        <w:rPr>
          <w:sz w:val="26"/>
          <w:szCs w:val="26"/>
          <w:vertAlign w:val="superscript"/>
          <w:lang w:val="uk-UA"/>
        </w:rPr>
        <w:t>о</w:t>
      </w:r>
      <w:r w:rsidRPr="006279EC">
        <w:rPr>
          <w:sz w:val="26"/>
          <w:szCs w:val="26"/>
          <w:lang w:val="uk-UA"/>
        </w:rPr>
        <w:t xml:space="preserve">С, коефіцієнт </w:t>
      </w:r>
      <w:r w:rsidR="00F4064F" w:rsidRPr="006279EC">
        <w:rPr>
          <w:sz w:val="26"/>
          <w:szCs w:val="26"/>
          <w:lang w:val="uk-UA"/>
        </w:rPr>
        <w:t>гідравлічного опору НКТ – 0,025, відносна густина газу – 0,6.</w:t>
      </w:r>
      <w:r w:rsidRPr="006279EC">
        <w:rPr>
          <w:sz w:val="26"/>
          <w:szCs w:val="26"/>
          <w:lang w:val="uk-UA"/>
        </w:rPr>
        <w:t xml:space="preserve"> Температуру </w:t>
      </w:r>
      <w:proofErr w:type="spellStart"/>
      <w:r w:rsidRPr="006279EC">
        <w:rPr>
          <w:sz w:val="26"/>
          <w:szCs w:val="26"/>
          <w:lang w:val="uk-UA"/>
        </w:rPr>
        <w:t>гідратоутворення</w:t>
      </w:r>
      <w:proofErr w:type="spellEnd"/>
      <w:r w:rsidRPr="006279EC">
        <w:rPr>
          <w:sz w:val="26"/>
          <w:szCs w:val="26"/>
          <w:lang w:val="uk-UA"/>
        </w:rPr>
        <w:t xml:space="preserve"> вирахувати за формулою </w:t>
      </w:r>
      <w:r w:rsidRPr="006279EC">
        <w:rPr>
          <w:position w:val="-24"/>
          <w:sz w:val="26"/>
          <w:szCs w:val="26"/>
          <w:lang w:val="uk-UA"/>
        </w:rPr>
        <w:object w:dxaOrig="228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24pt" o:ole="">
            <v:imagedata r:id="rId6" o:title=""/>
          </v:shape>
          <o:OLEObject Type="Embed" ProgID="Equation.3" ShapeID="_x0000_i1025" DrawAspect="Content" ObjectID="_1839842911" r:id="rId7"/>
        </w:object>
      </w:r>
      <w:r w:rsidRPr="006279EC">
        <w:rPr>
          <w:sz w:val="26"/>
          <w:szCs w:val="26"/>
          <w:lang w:val="uk-UA"/>
        </w:rPr>
        <w:t xml:space="preserve">,  </w:t>
      </w:r>
      <w:r w:rsidRPr="006279EC">
        <w:rPr>
          <w:i/>
          <w:sz w:val="26"/>
          <w:szCs w:val="26"/>
          <w:lang w:val="uk-UA"/>
        </w:rPr>
        <w:t>В=12.</w:t>
      </w:r>
    </w:p>
    <w:p w:rsidR="00CA5720" w:rsidRPr="006279EC" w:rsidRDefault="00CA5720" w:rsidP="006279EC">
      <w:pPr>
        <w:numPr>
          <w:ilvl w:val="0"/>
          <w:numId w:val="46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 xml:space="preserve">Визначити запаси сухого газу в газоконденсатному покладі, якщо відомо: радіус </w:t>
      </w:r>
      <w:proofErr w:type="spellStart"/>
      <w:r w:rsidRPr="006279EC">
        <w:rPr>
          <w:sz w:val="26"/>
          <w:szCs w:val="26"/>
          <w:lang w:val="uk-UA"/>
        </w:rPr>
        <w:t>контура</w:t>
      </w:r>
      <w:proofErr w:type="spellEnd"/>
      <w:r w:rsidRPr="006279EC">
        <w:rPr>
          <w:sz w:val="26"/>
          <w:szCs w:val="26"/>
          <w:lang w:val="uk-UA"/>
        </w:rPr>
        <w:t xml:space="preserve"> живлення – 6 км, товщина пласта – 23 м, коефіцієнт відкритої пористості – 0,14; початковий пластовий тиск –  41 МПа, коефіцієнт початкової газонасиченості – 0,8; пластова температура – 82 </w:t>
      </w:r>
      <w:r w:rsidRPr="006279EC">
        <w:rPr>
          <w:sz w:val="26"/>
          <w:szCs w:val="26"/>
          <w:vertAlign w:val="superscript"/>
          <w:lang w:val="uk-UA"/>
        </w:rPr>
        <w:t>о</w:t>
      </w:r>
      <w:r w:rsidRPr="006279EC">
        <w:rPr>
          <w:sz w:val="26"/>
          <w:szCs w:val="26"/>
          <w:lang w:val="uk-UA"/>
        </w:rPr>
        <w:t>С,  коефіцієнт переведення об’єму пластового газу в сухий газ -1,06;  коефіцієнт стисливості газу при початковому пластовому тиску і пластовій температурі 1,1.</w:t>
      </w:r>
    </w:p>
    <w:p w:rsidR="006279EC" w:rsidRPr="006279EC" w:rsidRDefault="006279EC" w:rsidP="006279EC">
      <w:pPr>
        <w:pStyle w:val="af0"/>
        <w:numPr>
          <w:ilvl w:val="0"/>
          <w:numId w:val="46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 xml:space="preserve">Визначити масову кількість сконденсованих вуглеводнів у газоконденсатному покладі, що розробляється в режимі виснаження пластової енергії, для таких даних: початковий об'єм </w:t>
      </w:r>
      <w:proofErr w:type="spellStart"/>
      <w:r w:rsidRPr="006279EC">
        <w:rPr>
          <w:sz w:val="26"/>
          <w:szCs w:val="26"/>
          <w:lang w:val="uk-UA"/>
        </w:rPr>
        <w:t>порового</w:t>
      </w:r>
      <w:proofErr w:type="spellEnd"/>
      <w:r w:rsidRPr="006279EC">
        <w:rPr>
          <w:sz w:val="26"/>
          <w:szCs w:val="26"/>
          <w:lang w:val="uk-UA"/>
        </w:rPr>
        <w:t xml:space="preserve"> простору – 3,2</w:t>
      </w:r>
      <w:r w:rsidRPr="006279EC">
        <w:rPr>
          <w:sz w:val="26"/>
          <w:szCs w:val="26"/>
          <w:lang w:val="uk-UA"/>
        </w:rPr>
        <w:sym w:font="Symbol" w:char="F0D7"/>
      </w:r>
      <w:r w:rsidRPr="006279EC">
        <w:rPr>
          <w:sz w:val="26"/>
          <w:szCs w:val="26"/>
          <w:lang w:val="uk-UA"/>
        </w:rPr>
        <w:t>10</w:t>
      </w:r>
      <w:r w:rsidRPr="006279EC">
        <w:rPr>
          <w:sz w:val="26"/>
          <w:szCs w:val="26"/>
          <w:vertAlign w:val="superscript"/>
          <w:lang w:val="uk-UA"/>
        </w:rPr>
        <w:t>9</w:t>
      </w:r>
      <w:r w:rsidRPr="006279EC">
        <w:rPr>
          <w:sz w:val="26"/>
          <w:szCs w:val="26"/>
          <w:lang w:val="uk-UA"/>
        </w:rPr>
        <w:t>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початковий пластовий тиск - 41</w:t>
      </w:r>
      <w:r w:rsidRPr="006279EC">
        <w:rPr>
          <w:i/>
          <w:iCs/>
          <w:sz w:val="26"/>
          <w:szCs w:val="26"/>
          <w:lang w:val="uk-UA"/>
        </w:rPr>
        <w:t xml:space="preserve"> </w:t>
      </w:r>
      <w:r w:rsidRPr="006279EC">
        <w:rPr>
          <w:sz w:val="26"/>
          <w:szCs w:val="26"/>
          <w:lang w:val="uk-UA"/>
        </w:rPr>
        <w:t>МПа, поточний  пластовий тиск – 18 МПа, масовий відбір газоконденсатної суміші із покладу дорівнює 43% від початкових запасів, пластова температура - 82°С, коефіцієнт початкової газонасиченості – 0,78,  насиченість пор пласта конденсатом що випав з газу,  – 0,1, густина пластового газу за стандартних умов: початкового складу -1,17 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поточного складу - 0,87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коефіцієнт стисливості газу при початковому пластовому тиску і пластовій температурі – 1,1, коефіцієнт стисливості газу при поточному пластовому тиску і пластовій температурі – 0,95.</w:t>
      </w:r>
    </w:p>
    <w:p w:rsidR="006279EC" w:rsidRPr="006279EC" w:rsidRDefault="006279EC" w:rsidP="006279EC">
      <w:pPr>
        <w:pStyle w:val="af0"/>
        <w:ind w:left="567"/>
        <w:jc w:val="both"/>
        <w:rPr>
          <w:sz w:val="26"/>
          <w:szCs w:val="26"/>
          <w:lang w:val="uk-UA"/>
        </w:rPr>
      </w:pPr>
    </w:p>
    <w:p w:rsidR="00CA5720" w:rsidRPr="006279EC" w:rsidRDefault="00CA5720" w:rsidP="006279EC">
      <w:pPr>
        <w:pStyle w:val="af0"/>
        <w:ind w:left="0" w:firstLine="567"/>
        <w:jc w:val="both"/>
        <w:rPr>
          <w:sz w:val="26"/>
          <w:szCs w:val="26"/>
          <w:lang w:val="uk-UA"/>
        </w:rPr>
      </w:pPr>
    </w:p>
    <w:p w:rsidR="00D671F5" w:rsidRPr="006279EC" w:rsidRDefault="00D671F5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6279EC">
        <w:rPr>
          <w:rFonts w:ascii="Times New Roman" w:hAnsi="Times New Roman"/>
          <w:b/>
          <w:sz w:val="26"/>
          <w:szCs w:val="26"/>
          <w:lang w:val="uk-UA"/>
        </w:rPr>
        <w:t>В</w:t>
      </w:r>
      <w:r w:rsidR="00CA5720" w:rsidRPr="006279EC">
        <w:rPr>
          <w:rFonts w:ascii="Times New Roman" w:hAnsi="Times New Roman"/>
          <w:b/>
          <w:sz w:val="26"/>
          <w:szCs w:val="26"/>
          <w:lang w:val="uk-UA"/>
        </w:rPr>
        <w:t>аріант №4</w:t>
      </w:r>
    </w:p>
    <w:p w:rsidR="00D671F5" w:rsidRPr="006279EC" w:rsidRDefault="00D671F5" w:rsidP="006279EC">
      <w:pPr>
        <w:pStyle w:val="a3"/>
        <w:numPr>
          <w:ilvl w:val="0"/>
          <w:numId w:val="33"/>
        </w:numPr>
        <w:tabs>
          <w:tab w:val="clear" w:pos="4536"/>
          <w:tab w:val="clear" w:pos="9356"/>
        </w:tabs>
        <w:spacing w:line="240" w:lineRule="auto"/>
        <w:ind w:left="0"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6279EC">
        <w:rPr>
          <w:rFonts w:ascii="Times New Roman" w:hAnsi="Times New Roman"/>
          <w:sz w:val="26"/>
          <w:szCs w:val="26"/>
          <w:lang w:val="uk-UA"/>
        </w:rPr>
        <w:t>Встановити, чи стабільно працює обводнена газо</w:t>
      </w:r>
      <w:r w:rsidR="00F4064F" w:rsidRPr="006279EC">
        <w:rPr>
          <w:rFonts w:ascii="Times New Roman" w:hAnsi="Times New Roman"/>
          <w:sz w:val="26"/>
          <w:szCs w:val="26"/>
          <w:lang w:val="uk-UA"/>
        </w:rPr>
        <w:t>ва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свердловина, якщо відомі характеристики свердловини: дебіт газу  </w:t>
      </w:r>
      <w:r w:rsidR="001F07F7" w:rsidRPr="006279EC">
        <w:rPr>
          <w:rFonts w:ascii="Times New Roman" w:hAnsi="Times New Roman"/>
          <w:sz w:val="26"/>
          <w:szCs w:val="26"/>
          <w:lang w:val="uk-UA"/>
        </w:rPr>
        <w:t>–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70 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/д;  водний фактор – </w:t>
      </w:r>
      <w:r w:rsidR="001F07F7" w:rsidRPr="006279EC">
        <w:rPr>
          <w:rFonts w:ascii="Times New Roman" w:hAnsi="Times New Roman"/>
          <w:sz w:val="26"/>
          <w:szCs w:val="26"/>
          <w:lang w:val="uk-UA"/>
        </w:rPr>
        <w:t>5</w:t>
      </w:r>
      <w:r w:rsidRPr="006279EC">
        <w:rPr>
          <w:rFonts w:ascii="Times New Roman" w:hAnsi="Times New Roman"/>
          <w:sz w:val="26"/>
          <w:szCs w:val="26"/>
          <w:lang w:val="uk-UA"/>
        </w:rPr>
        <w:t>0   л/тис.м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 густина води – 1010 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відносна густина газу – 0,65; внутрішній  діаметр НКТ – 62 мм; температура  на вибої свердловини</w:t>
      </w:r>
      <w:r w:rsidR="001F07F7" w:rsidRPr="006279EC">
        <w:rPr>
          <w:rFonts w:ascii="Times New Roman" w:hAnsi="Times New Roman"/>
          <w:sz w:val="26"/>
          <w:szCs w:val="26"/>
          <w:lang w:val="uk-UA"/>
        </w:rPr>
        <w:t xml:space="preserve"> – 75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о</w:t>
      </w:r>
      <w:r w:rsidRPr="006279EC">
        <w:rPr>
          <w:rFonts w:ascii="Times New Roman" w:hAnsi="Times New Roman"/>
          <w:sz w:val="26"/>
          <w:szCs w:val="26"/>
          <w:lang w:val="uk-UA"/>
        </w:rPr>
        <w:t>С; вибійний тиск  – 12 МПа</w:t>
      </w:r>
      <w:r w:rsidR="001F07F7" w:rsidRPr="006279EC">
        <w:rPr>
          <w:rFonts w:ascii="Times New Roman" w:hAnsi="Times New Roman"/>
          <w:sz w:val="26"/>
          <w:szCs w:val="26"/>
          <w:lang w:val="uk-UA"/>
        </w:rPr>
        <w:t>.</w:t>
      </w:r>
    </w:p>
    <w:p w:rsidR="006279EC" w:rsidRPr="006279EC" w:rsidRDefault="006279EC" w:rsidP="006279EC">
      <w:pPr>
        <w:pStyle w:val="a3"/>
        <w:numPr>
          <w:ilvl w:val="0"/>
          <w:numId w:val="33"/>
        </w:numPr>
        <w:tabs>
          <w:tab w:val="clear" w:pos="4536"/>
          <w:tab w:val="clear" w:pos="9356"/>
        </w:tabs>
        <w:spacing w:line="240" w:lineRule="auto"/>
        <w:ind w:left="0"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6279EC">
        <w:rPr>
          <w:rFonts w:ascii="Times New Roman" w:hAnsi="Times New Roman"/>
          <w:sz w:val="26"/>
          <w:szCs w:val="26"/>
          <w:lang w:val="uk-UA"/>
        </w:rPr>
        <w:t xml:space="preserve">. Визначити запаси конденсату в газоконденсатному покладі, якщо відомо: радіус </w:t>
      </w:r>
      <w:proofErr w:type="spellStart"/>
      <w:r w:rsidRPr="006279EC">
        <w:rPr>
          <w:rFonts w:ascii="Times New Roman" w:hAnsi="Times New Roman"/>
          <w:sz w:val="26"/>
          <w:szCs w:val="26"/>
          <w:lang w:val="uk-UA"/>
        </w:rPr>
        <w:t>контура</w:t>
      </w:r>
      <w:proofErr w:type="spellEnd"/>
      <w:r w:rsidRPr="006279EC">
        <w:rPr>
          <w:rFonts w:ascii="Times New Roman" w:hAnsi="Times New Roman"/>
          <w:sz w:val="26"/>
          <w:szCs w:val="26"/>
          <w:lang w:val="uk-UA"/>
        </w:rPr>
        <w:t xml:space="preserve"> живлення – 6 км, товщина пласта – 21 м, коефіцієнт відкритої пористості – 0,15; початковий пластовий тиск –  40 МПа, коефіцієнт початкової газонасиченості – 0,8; пластова температура –             80 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о</w:t>
      </w:r>
      <w:r w:rsidRPr="006279EC">
        <w:rPr>
          <w:rFonts w:ascii="Times New Roman" w:hAnsi="Times New Roman"/>
          <w:sz w:val="26"/>
          <w:szCs w:val="26"/>
          <w:lang w:val="uk-UA"/>
        </w:rPr>
        <w:t>С, початковий вміст конденсату в пластовому газі – 440 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,  коефіцієнт стисливості газу при початковому пластовому тиску і пластовій температурі 1,1.</w:t>
      </w:r>
    </w:p>
    <w:p w:rsidR="00CA5720" w:rsidRPr="006279EC" w:rsidRDefault="00CA5720" w:rsidP="006279EC">
      <w:pPr>
        <w:numPr>
          <w:ilvl w:val="0"/>
          <w:numId w:val="33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 xml:space="preserve">Визначити масову кількість сконденсованих вуглеводнів у газоконденсатному покладі, що розробляється в режимі виснаження пластової енергії, для таких даних: початковий об'єм </w:t>
      </w:r>
      <w:proofErr w:type="spellStart"/>
      <w:r w:rsidRPr="006279EC">
        <w:rPr>
          <w:sz w:val="26"/>
          <w:szCs w:val="26"/>
          <w:lang w:val="uk-UA"/>
        </w:rPr>
        <w:t>порового</w:t>
      </w:r>
      <w:proofErr w:type="spellEnd"/>
      <w:r w:rsidRPr="006279EC">
        <w:rPr>
          <w:sz w:val="26"/>
          <w:szCs w:val="26"/>
          <w:lang w:val="uk-UA"/>
        </w:rPr>
        <w:t xml:space="preserve"> простору – 4,4</w:t>
      </w:r>
      <w:r w:rsidRPr="006279EC">
        <w:rPr>
          <w:sz w:val="26"/>
          <w:szCs w:val="26"/>
          <w:lang w:val="uk-UA"/>
        </w:rPr>
        <w:sym w:font="Symbol" w:char="F0D7"/>
      </w:r>
      <w:r w:rsidRPr="006279EC">
        <w:rPr>
          <w:sz w:val="26"/>
          <w:szCs w:val="26"/>
          <w:lang w:val="uk-UA"/>
        </w:rPr>
        <w:t>10</w:t>
      </w:r>
      <w:r w:rsidRPr="006279EC">
        <w:rPr>
          <w:sz w:val="26"/>
          <w:szCs w:val="26"/>
          <w:vertAlign w:val="superscript"/>
          <w:lang w:val="uk-UA"/>
        </w:rPr>
        <w:t>9</w:t>
      </w:r>
      <w:r w:rsidRPr="006279EC">
        <w:rPr>
          <w:sz w:val="26"/>
          <w:szCs w:val="26"/>
          <w:lang w:val="uk-UA"/>
        </w:rPr>
        <w:t>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початковий пластовий тиск - 41</w:t>
      </w:r>
      <w:r w:rsidRPr="006279EC">
        <w:rPr>
          <w:i/>
          <w:iCs/>
          <w:sz w:val="26"/>
          <w:szCs w:val="26"/>
          <w:lang w:val="uk-UA"/>
        </w:rPr>
        <w:t xml:space="preserve"> </w:t>
      </w:r>
      <w:r w:rsidRPr="006279EC">
        <w:rPr>
          <w:sz w:val="26"/>
          <w:szCs w:val="26"/>
          <w:lang w:val="uk-UA"/>
        </w:rPr>
        <w:t xml:space="preserve">МПа, </w:t>
      </w:r>
      <w:r w:rsidRPr="006279EC">
        <w:rPr>
          <w:sz w:val="26"/>
          <w:szCs w:val="26"/>
          <w:lang w:val="uk-UA"/>
        </w:rPr>
        <w:lastRenderedPageBreak/>
        <w:t>поточний  пластовий тиск – 19 МПа, масовий відбір газоконденсатної суміші із покладу дорівнює 47% від початкових запасів, пластова температура - 84°С, коефіцієнт початкової газонасиченості – 0,79,  насиченість пор пласта конденсатом що випав з газу,  – 0,11, густина пластового газу за стандартних умов: початкового складу -1,14 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поточного складу - 0,83кг/м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коефіцієнт стисливості газу при початковому пластовому тиску і пластовій температурі – 1,1, коефіцієнт стисливості газу при поточному пластовому тиску і пластовій температурі – 0,95.</w:t>
      </w:r>
    </w:p>
    <w:p w:rsidR="00320DF8" w:rsidRPr="006279EC" w:rsidRDefault="00320DF8" w:rsidP="006279EC">
      <w:pPr>
        <w:ind w:firstLine="567"/>
        <w:jc w:val="both"/>
        <w:rPr>
          <w:sz w:val="26"/>
          <w:szCs w:val="26"/>
          <w:lang w:val="uk-UA"/>
        </w:rPr>
      </w:pPr>
    </w:p>
    <w:p w:rsidR="00320DF8" w:rsidRPr="006279EC" w:rsidRDefault="00320DF8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D671F5" w:rsidRPr="006279EC" w:rsidRDefault="00D671F5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6279EC">
        <w:rPr>
          <w:rFonts w:ascii="Times New Roman" w:hAnsi="Times New Roman"/>
          <w:b/>
          <w:sz w:val="26"/>
          <w:szCs w:val="26"/>
          <w:lang w:val="uk-UA"/>
        </w:rPr>
        <w:t>В</w:t>
      </w:r>
      <w:r w:rsidR="00ED510B" w:rsidRPr="006279EC">
        <w:rPr>
          <w:rFonts w:ascii="Times New Roman" w:hAnsi="Times New Roman"/>
          <w:b/>
          <w:sz w:val="26"/>
          <w:szCs w:val="26"/>
          <w:lang w:val="uk-UA"/>
        </w:rPr>
        <w:t>аріант №</w:t>
      </w:r>
      <w:r w:rsidR="00CA5720" w:rsidRPr="006279EC">
        <w:rPr>
          <w:rFonts w:ascii="Times New Roman" w:hAnsi="Times New Roman"/>
          <w:b/>
          <w:sz w:val="26"/>
          <w:szCs w:val="26"/>
          <w:lang w:val="uk-UA"/>
        </w:rPr>
        <w:t>5</w:t>
      </w:r>
    </w:p>
    <w:p w:rsidR="000B2C1C" w:rsidRPr="006279EC" w:rsidRDefault="001F07F7" w:rsidP="006279EC">
      <w:pPr>
        <w:pStyle w:val="a3"/>
        <w:numPr>
          <w:ilvl w:val="0"/>
          <w:numId w:val="36"/>
        </w:numPr>
        <w:tabs>
          <w:tab w:val="clear" w:pos="4536"/>
          <w:tab w:val="clear" w:pos="9356"/>
        </w:tabs>
        <w:spacing w:line="240" w:lineRule="auto"/>
        <w:ind w:left="0" w:firstLine="567"/>
        <w:rPr>
          <w:rFonts w:ascii="Times New Roman" w:hAnsi="Times New Roman"/>
          <w:sz w:val="26"/>
          <w:szCs w:val="26"/>
          <w:lang w:val="uk-UA"/>
        </w:rPr>
      </w:pPr>
      <w:r w:rsidRPr="006279EC">
        <w:rPr>
          <w:rFonts w:ascii="Times New Roman" w:hAnsi="Times New Roman"/>
          <w:sz w:val="26"/>
          <w:szCs w:val="26"/>
          <w:lang w:val="uk-UA"/>
        </w:rPr>
        <w:t xml:space="preserve">Визначити </w:t>
      </w:r>
      <w:r w:rsidR="00143EC2" w:rsidRPr="006279EC">
        <w:rPr>
          <w:rFonts w:ascii="Times New Roman" w:hAnsi="Times New Roman"/>
          <w:sz w:val="26"/>
          <w:szCs w:val="26"/>
          <w:lang w:val="uk-UA"/>
        </w:rPr>
        <w:t xml:space="preserve">масову </w:t>
      </w:r>
      <w:r w:rsidR="007A00A7" w:rsidRPr="006279EC">
        <w:rPr>
          <w:rFonts w:ascii="Times New Roman" w:hAnsi="Times New Roman"/>
          <w:sz w:val="26"/>
          <w:szCs w:val="26"/>
          <w:lang w:val="uk-UA"/>
        </w:rPr>
        <w:t xml:space="preserve">витрату 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савенолу SWP для винесення рідини із свердловини якщо відомо: дебіт </w:t>
      </w:r>
      <w:r w:rsidR="00596694" w:rsidRPr="006279E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6279EC">
        <w:rPr>
          <w:rFonts w:ascii="Times New Roman" w:hAnsi="Times New Roman"/>
          <w:sz w:val="26"/>
          <w:szCs w:val="26"/>
          <w:lang w:val="uk-UA"/>
        </w:rPr>
        <w:t>газу – 40 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/д; конденсатний фактор – 29 л/тис.м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водний фактор – 32 л/тис.м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; густина води – </w:t>
      </w:r>
      <w:r w:rsidR="00596694" w:rsidRPr="006279EC">
        <w:rPr>
          <w:rFonts w:ascii="Times New Roman" w:hAnsi="Times New Roman"/>
          <w:sz w:val="26"/>
          <w:szCs w:val="26"/>
          <w:lang w:val="uk-UA"/>
        </w:rPr>
        <w:t xml:space="preserve">                     </w:t>
      </w:r>
      <w:r w:rsidR="00143EC2" w:rsidRPr="006279EC"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6279EC">
        <w:rPr>
          <w:rFonts w:ascii="Times New Roman" w:hAnsi="Times New Roman"/>
          <w:sz w:val="26"/>
          <w:szCs w:val="26"/>
          <w:lang w:val="uk-UA"/>
        </w:rPr>
        <w:t>1000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густина конденсату – 740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; масова концентрація савенолу SWP у робочому розчині – 20%, масова концентрація савенолу SWP у </w:t>
      </w:r>
      <w:proofErr w:type="spellStart"/>
      <w:r w:rsidRPr="006279EC">
        <w:rPr>
          <w:rFonts w:ascii="Times New Roman" w:hAnsi="Times New Roman"/>
          <w:sz w:val="26"/>
          <w:szCs w:val="26"/>
          <w:lang w:val="uk-UA"/>
        </w:rPr>
        <w:t>спінювальній</w:t>
      </w:r>
      <w:proofErr w:type="spellEnd"/>
      <w:r w:rsidRPr="006279EC">
        <w:rPr>
          <w:rFonts w:ascii="Times New Roman" w:hAnsi="Times New Roman"/>
          <w:sz w:val="26"/>
          <w:szCs w:val="26"/>
          <w:lang w:val="uk-UA"/>
        </w:rPr>
        <w:t xml:space="preserve"> рідині – 0,5%</w:t>
      </w:r>
      <w:r w:rsidR="00143EC2" w:rsidRPr="006279EC">
        <w:rPr>
          <w:rFonts w:ascii="Times New Roman" w:hAnsi="Times New Roman"/>
          <w:sz w:val="26"/>
          <w:szCs w:val="26"/>
          <w:lang w:val="uk-UA"/>
        </w:rPr>
        <w:t>, кількість активної маси ПАР – 1</w:t>
      </w:r>
      <w:r w:rsidR="007A00A7" w:rsidRPr="006279EC">
        <w:rPr>
          <w:rFonts w:ascii="Times New Roman" w:hAnsi="Times New Roman"/>
          <w:sz w:val="26"/>
          <w:szCs w:val="26"/>
          <w:lang w:val="uk-UA"/>
        </w:rPr>
        <w:t>, густина робочого розчину ПАР – 1060 кг/м</w:t>
      </w:r>
      <w:r w:rsidR="007A00A7"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="007A00A7" w:rsidRPr="006279EC">
        <w:rPr>
          <w:rFonts w:ascii="Times New Roman" w:hAnsi="Times New Roman"/>
          <w:sz w:val="26"/>
          <w:szCs w:val="26"/>
          <w:lang w:val="uk-UA"/>
        </w:rPr>
        <w:t>.</w:t>
      </w:r>
    </w:p>
    <w:p w:rsidR="006279EC" w:rsidRPr="006279EC" w:rsidRDefault="006279EC" w:rsidP="006279EC">
      <w:pPr>
        <w:pStyle w:val="af0"/>
        <w:numPr>
          <w:ilvl w:val="0"/>
          <w:numId w:val="36"/>
        </w:numPr>
        <w:ind w:left="0" w:firstLine="567"/>
        <w:jc w:val="both"/>
        <w:rPr>
          <w:spacing w:val="-4"/>
          <w:lang w:val="uk-UA"/>
        </w:rPr>
      </w:pPr>
      <w:r w:rsidRPr="006279EC">
        <w:rPr>
          <w:lang w:val="uk-UA"/>
        </w:rPr>
        <w:t xml:space="preserve">Визначити запаси пластового газу в газоконденсатному покладі, якщо відомо: радіус </w:t>
      </w:r>
      <w:proofErr w:type="spellStart"/>
      <w:r w:rsidRPr="006279EC">
        <w:rPr>
          <w:lang w:val="uk-UA"/>
        </w:rPr>
        <w:t>контура</w:t>
      </w:r>
      <w:proofErr w:type="spellEnd"/>
      <w:r w:rsidRPr="006279EC">
        <w:rPr>
          <w:lang w:val="uk-UA"/>
        </w:rPr>
        <w:t xml:space="preserve"> живлення – 2 км, товщина пласта – 12 м, коефіцієнт відкритої пористості – 0,15; початковий пластовий тиск –  40 МПа, коефіцієнт початкової газонасиченості – 0,8; пластова температура –          86 </w:t>
      </w:r>
      <w:r w:rsidRPr="006279EC">
        <w:rPr>
          <w:vertAlign w:val="superscript"/>
          <w:lang w:val="uk-UA"/>
        </w:rPr>
        <w:t>о</w:t>
      </w:r>
      <w:r w:rsidRPr="006279EC">
        <w:rPr>
          <w:lang w:val="uk-UA"/>
        </w:rPr>
        <w:t>С,  коефіцієнт стисливості газу при початковому пластовому тиску і пластовій температурі 1,12.</w:t>
      </w:r>
    </w:p>
    <w:p w:rsidR="00CA5720" w:rsidRPr="006279EC" w:rsidRDefault="00CA5720" w:rsidP="006279EC">
      <w:pPr>
        <w:pStyle w:val="a3"/>
        <w:numPr>
          <w:ilvl w:val="0"/>
          <w:numId w:val="36"/>
        </w:numPr>
        <w:tabs>
          <w:tab w:val="clear" w:pos="4536"/>
          <w:tab w:val="clear" w:pos="9356"/>
        </w:tabs>
        <w:spacing w:line="240" w:lineRule="auto"/>
        <w:ind w:left="0" w:firstLine="567"/>
        <w:rPr>
          <w:rFonts w:ascii="Times New Roman" w:hAnsi="Times New Roman"/>
          <w:sz w:val="26"/>
          <w:szCs w:val="26"/>
          <w:lang w:val="uk-UA"/>
        </w:rPr>
      </w:pPr>
      <w:r w:rsidRPr="006279EC">
        <w:rPr>
          <w:rFonts w:ascii="Times New Roman" w:hAnsi="Times New Roman"/>
          <w:sz w:val="26"/>
          <w:szCs w:val="26"/>
          <w:lang w:val="uk-UA"/>
        </w:rPr>
        <w:t>Визначити поточний пластовий тиск в газовій зоні для газоконденсатного родовища, якщо відомо: площа газоносності – 2,2</w:t>
      </w:r>
      <w:r w:rsidRPr="006279EC">
        <w:rPr>
          <w:rFonts w:ascii="Times New Roman" w:hAnsi="Times New Roman"/>
          <w:sz w:val="26"/>
          <w:szCs w:val="26"/>
          <w:lang w:val="uk-UA"/>
        </w:rPr>
        <w:sym w:font="Symbol" w:char="F0D7"/>
      </w:r>
      <w:r w:rsidRPr="006279EC">
        <w:rPr>
          <w:rFonts w:ascii="Times New Roman" w:hAnsi="Times New Roman"/>
          <w:sz w:val="26"/>
          <w:szCs w:val="26"/>
          <w:lang w:val="uk-UA"/>
        </w:rPr>
        <w:t>10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8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2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, товщина пласта – 15 м, коефіцієнт відкритої пористості – 0,14; початковий пластовий тиск – 42 МПа, коефіцієнт початкової            газонасиченості – 0,82; насиченість пор пласта випавши конденсатом – 0,12; густина </w:t>
      </w:r>
      <w:proofErr w:type="spellStart"/>
      <w:r w:rsidRPr="006279EC">
        <w:rPr>
          <w:rFonts w:ascii="Times New Roman" w:hAnsi="Times New Roman"/>
          <w:sz w:val="26"/>
          <w:szCs w:val="26"/>
          <w:lang w:val="uk-UA"/>
        </w:rPr>
        <w:t>випавшого</w:t>
      </w:r>
      <w:proofErr w:type="spellEnd"/>
      <w:r w:rsidRPr="006279EC">
        <w:rPr>
          <w:rFonts w:ascii="Times New Roman" w:hAnsi="Times New Roman"/>
          <w:sz w:val="26"/>
          <w:szCs w:val="26"/>
          <w:lang w:val="uk-UA"/>
        </w:rPr>
        <w:t xml:space="preserve"> конденсату – 730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густина пластового газу початкового складу при стандартних умовах – 1,15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, густина пластового газу поточного складу при стандартних умовах –  0,89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, пластова температура – 80 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о</w:t>
      </w:r>
      <w:r w:rsidRPr="006279EC">
        <w:rPr>
          <w:rFonts w:ascii="Times New Roman" w:hAnsi="Times New Roman"/>
          <w:sz w:val="26"/>
          <w:szCs w:val="26"/>
          <w:lang w:val="uk-UA"/>
        </w:rPr>
        <w:t>С, маса видобутої газоконденсатної суміші складає 45 % від початкових запасів, коефіцієнт стисливості газу при початковому пластовому тиску і пластовій температурі 1,05, коефіцієнт стисливості газу при поточному пластовому тиску і пластовій температурі – 0,95.</w:t>
      </w:r>
    </w:p>
    <w:p w:rsidR="00CA5720" w:rsidRPr="006279EC" w:rsidRDefault="00CA5720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CA5720" w:rsidRPr="006279EC" w:rsidRDefault="006279EC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6279EC">
        <w:rPr>
          <w:rFonts w:ascii="Times New Roman" w:hAnsi="Times New Roman"/>
          <w:b/>
          <w:sz w:val="26"/>
          <w:szCs w:val="26"/>
          <w:lang w:val="uk-UA"/>
        </w:rPr>
        <w:t>Варіант 6</w:t>
      </w:r>
    </w:p>
    <w:p w:rsidR="000B2C1C" w:rsidRPr="006279EC" w:rsidRDefault="000B2C1C" w:rsidP="006279EC">
      <w:pPr>
        <w:pStyle w:val="a3"/>
        <w:numPr>
          <w:ilvl w:val="0"/>
          <w:numId w:val="45"/>
        </w:numPr>
        <w:tabs>
          <w:tab w:val="clear" w:pos="4536"/>
          <w:tab w:val="clear" w:pos="9356"/>
        </w:tabs>
        <w:spacing w:line="240" w:lineRule="auto"/>
        <w:ind w:left="0" w:firstLine="567"/>
        <w:rPr>
          <w:rFonts w:ascii="Times New Roman" w:hAnsi="Times New Roman"/>
          <w:sz w:val="26"/>
          <w:szCs w:val="26"/>
          <w:lang w:val="uk-UA"/>
        </w:rPr>
      </w:pPr>
      <w:r w:rsidRPr="006279EC">
        <w:rPr>
          <w:rFonts w:ascii="Times New Roman" w:hAnsi="Times New Roman"/>
          <w:sz w:val="26"/>
          <w:szCs w:val="26"/>
          <w:lang w:val="uk-UA"/>
        </w:rPr>
        <w:t xml:space="preserve">Визначити місце утворення гідратів у свердловині для таких умов експлуатації: глибина свердловини – </w:t>
      </w:r>
      <w:smartTag w:uri="urn:schemas-microsoft-com:office:smarttags" w:element="metricconverter">
        <w:smartTagPr>
          <w:attr w:name="ProductID" w:val="3250 м"/>
        </w:smartTagPr>
        <w:r w:rsidRPr="006279EC">
          <w:rPr>
            <w:rFonts w:ascii="Times New Roman" w:hAnsi="Times New Roman"/>
            <w:sz w:val="26"/>
            <w:szCs w:val="26"/>
            <w:lang w:val="uk-UA"/>
          </w:rPr>
          <w:t>3250 м</w:t>
        </w:r>
      </w:smartTag>
      <w:r w:rsidRPr="006279EC">
        <w:rPr>
          <w:rFonts w:ascii="Times New Roman" w:hAnsi="Times New Roman"/>
          <w:sz w:val="26"/>
          <w:szCs w:val="26"/>
          <w:lang w:val="uk-UA"/>
        </w:rPr>
        <w:t xml:space="preserve">, товщина пласта – 18 м, тиск на вибої свердловини – 8 МПа, пластова </w:t>
      </w:r>
      <w:r w:rsidR="005A3350" w:rsidRPr="006279EC">
        <w:rPr>
          <w:rFonts w:ascii="Times New Roman" w:hAnsi="Times New Roman"/>
          <w:sz w:val="26"/>
          <w:szCs w:val="26"/>
          <w:lang w:val="uk-UA"/>
        </w:rPr>
        <w:t xml:space="preserve">            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температура – 70 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о</w:t>
      </w:r>
      <w:r w:rsidRPr="006279EC">
        <w:rPr>
          <w:rFonts w:ascii="Times New Roman" w:hAnsi="Times New Roman"/>
          <w:sz w:val="26"/>
          <w:szCs w:val="26"/>
          <w:lang w:val="uk-UA"/>
        </w:rPr>
        <w:t>С, дебіт газу – 85 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/д, внутрішній діаметр НКТ – </w:t>
      </w:r>
      <w:r w:rsidR="00143EC2" w:rsidRPr="006279EC">
        <w:rPr>
          <w:rFonts w:ascii="Times New Roman" w:hAnsi="Times New Roman"/>
          <w:sz w:val="26"/>
          <w:szCs w:val="26"/>
          <w:lang w:val="uk-UA"/>
        </w:rPr>
        <w:t>0,062 м</w:t>
      </w:r>
      <w:r w:rsidRPr="006279EC">
        <w:rPr>
          <w:rFonts w:ascii="Times New Roman" w:hAnsi="Times New Roman"/>
          <w:sz w:val="26"/>
          <w:szCs w:val="26"/>
          <w:lang w:val="uk-UA"/>
        </w:rPr>
        <w:t>, температура газу на гир</w:t>
      </w:r>
      <w:r w:rsidR="00EF657F" w:rsidRPr="006279EC">
        <w:rPr>
          <w:rFonts w:ascii="Times New Roman" w:hAnsi="Times New Roman"/>
          <w:sz w:val="26"/>
          <w:szCs w:val="26"/>
          <w:lang w:val="uk-UA"/>
        </w:rPr>
        <w:t>лі свердловини – 15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о</w:t>
      </w:r>
      <w:r w:rsidRPr="006279EC">
        <w:rPr>
          <w:rFonts w:ascii="Times New Roman" w:hAnsi="Times New Roman"/>
          <w:sz w:val="26"/>
          <w:szCs w:val="26"/>
          <w:lang w:val="uk-UA"/>
        </w:rPr>
        <w:t>С,</w:t>
      </w:r>
      <w:r w:rsidR="005A3350" w:rsidRPr="006279EC">
        <w:rPr>
          <w:rFonts w:ascii="Times New Roman" w:hAnsi="Times New Roman"/>
          <w:sz w:val="26"/>
          <w:szCs w:val="26"/>
          <w:lang w:val="uk-UA"/>
        </w:rPr>
        <w:t xml:space="preserve"> відносна густина газу – 0,6;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коефіцієнт гідравлічного опору НКТ – 0,025. Температуру </w:t>
      </w:r>
      <w:proofErr w:type="spellStart"/>
      <w:r w:rsidRPr="006279EC">
        <w:rPr>
          <w:rFonts w:ascii="Times New Roman" w:hAnsi="Times New Roman"/>
          <w:sz w:val="26"/>
          <w:szCs w:val="26"/>
          <w:lang w:val="uk-UA"/>
        </w:rPr>
        <w:t>гідратоутворення</w:t>
      </w:r>
      <w:proofErr w:type="spellEnd"/>
      <w:r w:rsidRPr="006279EC">
        <w:rPr>
          <w:rFonts w:ascii="Times New Roman" w:hAnsi="Times New Roman"/>
          <w:sz w:val="26"/>
          <w:szCs w:val="26"/>
          <w:lang w:val="uk-UA"/>
        </w:rPr>
        <w:t xml:space="preserve"> вирахувати за формулою </w:t>
      </w:r>
      <w:r w:rsidRPr="006279EC">
        <w:rPr>
          <w:rFonts w:ascii="Times New Roman" w:hAnsi="Times New Roman"/>
          <w:position w:val="-24"/>
          <w:sz w:val="26"/>
          <w:szCs w:val="26"/>
          <w:lang w:val="uk-UA"/>
        </w:rPr>
        <w:object w:dxaOrig="2280" w:dyaOrig="480">
          <v:shape id="_x0000_i1026" type="#_x0000_t75" style="width:114pt;height:24pt" o:ole="">
            <v:imagedata r:id="rId6" o:title=""/>
          </v:shape>
          <o:OLEObject Type="Embed" ProgID="Equation.3" ShapeID="_x0000_i1026" DrawAspect="Content" ObjectID="_1839842912" r:id="rId8"/>
        </w:objec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,  </w:t>
      </w:r>
      <w:r w:rsidRPr="006279EC">
        <w:rPr>
          <w:rFonts w:ascii="Times New Roman" w:hAnsi="Times New Roman"/>
          <w:i/>
          <w:sz w:val="26"/>
          <w:szCs w:val="26"/>
          <w:lang w:val="uk-UA"/>
        </w:rPr>
        <w:t>В=12.</w:t>
      </w:r>
    </w:p>
    <w:p w:rsidR="00CA5720" w:rsidRPr="006279EC" w:rsidRDefault="00CA5720" w:rsidP="006279EC">
      <w:pPr>
        <w:numPr>
          <w:ilvl w:val="0"/>
          <w:numId w:val="45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 xml:space="preserve">Визначити запаси сухого газу в газоконденсатному покладі, якщо відомо: радіус </w:t>
      </w:r>
      <w:proofErr w:type="spellStart"/>
      <w:r w:rsidRPr="006279EC">
        <w:rPr>
          <w:sz w:val="26"/>
          <w:szCs w:val="26"/>
          <w:lang w:val="uk-UA"/>
        </w:rPr>
        <w:t>контура</w:t>
      </w:r>
      <w:proofErr w:type="spellEnd"/>
      <w:r w:rsidRPr="006279EC">
        <w:rPr>
          <w:sz w:val="26"/>
          <w:szCs w:val="26"/>
          <w:lang w:val="uk-UA"/>
        </w:rPr>
        <w:t xml:space="preserve"> живлення – 6 км, товщина пласта – 23 м, коефіцієнт відкритої пористості – 0,14; початковий пластовий тиск –  41 МПа, коефіцієнт початкової газонасиченості – 0,8; пластова температура – 82 </w:t>
      </w:r>
      <w:r w:rsidRPr="006279EC">
        <w:rPr>
          <w:sz w:val="26"/>
          <w:szCs w:val="26"/>
          <w:vertAlign w:val="superscript"/>
          <w:lang w:val="uk-UA"/>
        </w:rPr>
        <w:t>о</w:t>
      </w:r>
      <w:r w:rsidRPr="006279EC">
        <w:rPr>
          <w:sz w:val="26"/>
          <w:szCs w:val="26"/>
          <w:lang w:val="uk-UA"/>
        </w:rPr>
        <w:t>С,  коефіцієнт переведення об’єму пластового газу в сухий газ -1,06;  коефіцієнт стисливості газу при початковому пластовому тиску і пластовій температурі 1,1.</w:t>
      </w:r>
    </w:p>
    <w:p w:rsidR="006279EC" w:rsidRPr="006279EC" w:rsidRDefault="006279EC" w:rsidP="006279EC">
      <w:pPr>
        <w:pStyle w:val="af0"/>
        <w:numPr>
          <w:ilvl w:val="0"/>
          <w:numId w:val="45"/>
        </w:numPr>
        <w:spacing w:before="120"/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 xml:space="preserve">Визначити насиченість пористого середовища сконденсованими вуглеводнями  в умовах розробки  газоконденсатного покладу  в режимі виснаження пластової енергії, для таких даних: початковий об'єм </w:t>
      </w:r>
      <w:proofErr w:type="spellStart"/>
      <w:r w:rsidRPr="006279EC">
        <w:rPr>
          <w:sz w:val="26"/>
          <w:szCs w:val="26"/>
          <w:lang w:val="uk-UA"/>
        </w:rPr>
        <w:t>порового</w:t>
      </w:r>
      <w:proofErr w:type="spellEnd"/>
      <w:r w:rsidRPr="006279EC">
        <w:rPr>
          <w:sz w:val="26"/>
          <w:szCs w:val="26"/>
          <w:lang w:val="uk-UA"/>
        </w:rPr>
        <w:t xml:space="preserve"> простору – 6</w:t>
      </w:r>
      <w:r w:rsidRPr="006279EC">
        <w:rPr>
          <w:sz w:val="26"/>
          <w:szCs w:val="26"/>
          <w:lang w:val="uk-UA"/>
        </w:rPr>
        <w:sym w:font="Symbol" w:char="F0D7"/>
      </w:r>
      <w:r w:rsidRPr="006279EC">
        <w:rPr>
          <w:sz w:val="26"/>
          <w:szCs w:val="26"/>
          <w:lang w:val="uk-UA"/>
        </w:rPr>
        <w:t>10</w:t>
      </w:r>
      <w:r w:rsidRPr="006279EC">
        <w:rPr>
          <w:sz w:val="26"/>
          <w:szCs w:val="26"/>
          <w:vertAlign w:val="superscript"/>
          <w:lang w:val="uk-UA"/>
        </w:rPr>
        <w:t>9</w:t>
      </w:r>
      <w:r w:rsidRPr="006279EC">
        <w:rPr>
          <w:sz w:val="26"/>
          <w:szCs w:val="26"/>
          <w:lang w:val="uk-UA"/>
        </w:rPr>
        <w:t>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початковий пластовий тиск - 39</w:t>
      </w:r>
      <w:r w:rsidRPr="006279EC">
        <w:rPr>
          <w:i/>
          <w:iCs/>
          <w:sz w:val="26"/>
          <w:szCs w:val="26"/>
          <w:lang w:val="uk-UA"/>
        </w:rPr>
        <w:t xml:space="preserve"> </w:t>
      </w:r>
      <w:r w:rsidRPr="006279EC">
        <w:rPr>
          <w:sz w:val="26"/>
          <w:szCs w:val="26"/>
          <w:lang w:val="uk-UA"/>
        </w:rPr>
        <w:t xml:space="preserve">МПа, поточний  пластовий тиск – 18 МПа, масовий відбір газоконденсатної суміші із покладу дорівнює – 48 % від початкових запасів, пластова температура - 80°С, коефіцієнт початкової газонасиченості – 0,8, густина конденсату, що </w:t>
      </w:r>
      <w:r w:rsidRPr="006279EC">
        <w:rPr>
          <w:sz w:val="26"/>
          <w:szCs w:val="26"/>
          <w:lang w:val="uk-UA"/>
        </w:rPr>
        <w:lastRenderedPageBreak/>
        <w:t>випав у пласті, - 650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густина пластового газу за стандартних умов: початкового складу -1,15 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поточного складу - 0,89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коефіцієнт стисливості газу при початковому пластовому тиску і пластовій температурі – 1,1, коефіцієнт стисливості газу при поточному пластовому тиску і пластовій температурі – 0,95.</w:t>
      </w:r>
    </w:p>
    <w:p w:rsidR="006279EC" w:rsidRPr="006279EC" w:rsidRDefault="006279EC" w:rsidP="006279EC">
      <w:pPr>
        <w:jc w:val="both"/>
        <w:rPr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6279EC">
        <w:rPr>
          <w:rFonts w:ascii="Times New Roman" w:hAnsi="Times New Roman"/>
          <w:b/>
          <w:sz w:val="26"/>
          <w:szCs w:val="26"/>
          <w:lang w:val="uk-UA"/>
        </w:rPr>
        <w:t>Варіант №</w:t>
      </w:r>
      <w:r>
        <w:rPr>
          <w:rFonts w:ascii="Times New Roman" w:hAnsi="Times New Roman"/>
          <w:b/>
          <w:sz w:val="26"/>
          <w:szCs w:val="26"/>
          <w:lang w:val="uk-UA"/>
        </w:rPr>
        <w:t>7</w:t>
      </w:r>
    </w:p>
    <w:p w:rsidR="006279EC" w:rsidRPr="006279EC" w:rsidRDefault="006279EC" w:rsidP="006279EC">
      <w:pPr>
        <w:pStyle w:val="a3"/>
        <w:numPr>
          <w:ilvl w:val="0"/>
          <w:numId w:val="32"/>
        </w:numPr>
        <w:tabs>
          <w:tab w:val="clear" w:pos="4536"/>
          <w:tab w:val="clear" w:pos="9356"/>
        </w:tabs>
        <w:spacing w:line="240" w:lineRule="auto"/>
        <w:ind w:left="0" w:firstLine="567"/>
        <w:rPr>
          <w:rFonts w:ascii="Times New Roman" w:hAnsi="Times New Roman"/>
          <w:sz w:val="26"/>
          <w:szCs w:val="26"/>
          <w:lang w:val="uk-UA"/>
        </w:rPr>
      </w:pPr>
      <w:r w:rsidRPr="006279EC">
        <w:rPr>
          <w:rFonts w:ascii="Times New Roman" w:hAnsi="Times New Roman"/>
          <w:sz w:val="26"/>
          <w:szCs w:val="26"/>
          <w:lang w:val="uk-UA"/>
        </w:rPr>
        <w:t xml:space="preserve">Встановити, чи стабільно працює обводнена газова свердловина, якщо відомі характеристики свердловини: дебіт газу  – </w:t>
      </w:r>
      <w:r>
        <w:rPr>
          <w:rFonts w:ascii="Times New Roman" w:hAnsi="Times New Roman"/>
          <w:sz w:val="26"/>
          <w:szCs w:val="26"/>
          <w:lang w:val="uk-UA"/>
        </w:rPr>
        <w:t xml:space="preserve"> 95 </w:t>
      </w:r>
      <w:r w:rsidRPr="006279EC">
        <w:rPr>
          <w:rFonts w:ascii="Times New Roman" w:hAnsi="Times New Roman"/>
          <w:sz w:val="26"/>
          <w:szCs w:val="26"/>
          <w:lang w:val="uk-UA"/>
        </w:rPr>
        <w:t>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/д; водний фактор   – </w:t>
      </w:r>
      <w:r>
        <w:rPr>
          <w:rFonts w:ascii="Times New Roman" w:hAnsi="Times New Roman"/>
          <w:sz w:val="26"/>
          <w:szCs w:val="26"/>
          <w:lang w:val="uk-UA"/>
        </w:rPr>
        <w:t>52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  л/тис.м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густина води – 1010 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відносна густина газу – 0,65; внутрішній  діаметр НКТ – 62 мм; темпе</w:t>
      </w:r>
      <w:r>
        <w:rPr>
          <w:rFonts w:ascii="Times New Roman" w:hAnsi="Times New Roman"/>
          <w:sz w:val="26"/>
          <w:szCs w:val="26"/>
          <w:lang w:val="uk-UA"/>
        </w:rPr>
        <w:t>ратура  на вибої свердловини – 72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о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С;   вибійний тиск  – 12 МПа.   </w:t>
      </w:r>
    </w:p>
    <w:p w:rsidR="006279EC" w:rsidRPr="006279EC" w:rsidRDefault="006279EC" w:rsidP="006279EC">
      <w:pPr>
        <w:pStyle w:val="a3"/>
        <w:numPr>
          <w:ilvl w:val="0"/>
          <w:numId w:val="32"/>
        </w:numPr>
        <w:tabs>
          <w:tab w:val="clear" w:pos="4536"/>
          <w:tab w:val="clear" w:pos="9356"/>
        </w:tabs>
        <w:spacing w:line="240" w:lineRule="auto"/>
        <w:ind w:left="0" w:firstLine="567"/>
        <w:rPr>
          <w:rFonts w:ascii="Times New Roman" w:hAnsi="Times New Roman"/>
          <w:sz w:val="26"/>
          <w:szCs w:val="26"/>
          <w:lang w:val="uk-UA"/>
        </w:rPr>
      </w:pPr>
      <w:r w:rsidRPr="006279EC">
        <w:rPr>
          <w:rFonts w:ascii="Times New Roman" w:hAnsi="Times New Roman"/>
          <w:sz w:val="26"/>
          <w:szCs w:val="26"/>
          <w:lang w:val="uk-UA"/>
        </w:rPr>
        <w:t xml:space="preserve">Визначити запаси пластового газу в газоконденсатному покладі, якщо відомо: радіус </w:t>
      </w:r>
      <w:proofErr w:type="spellStart"/>
      <w:r w:rsidRPr="006279EC">
        <w:rPr>
          <w:rFonts w:ascii="Times New Roman" w:hAnsi="Times New Roman"/>
          <w:sz w:val="26"/>
          <w:szCs w:val="26"/>
          <w:lang w:val="uk-UA"/>
        </w:rPr>
        <w:t>контура</w:t>
      </w:r>
      <w:proofErr w:type="spellEnd"/>
      <w:r w:rsidRPr="006279EC">
        <w:rPr>
          <w:rFonts w:ascii="Times New Roman" w:hAnsi="Times New Roman"/>
          <w:sz w:val="26"/>
          <w:szCs w:val="26"/>
          <w:lang w:val="uk-UA"/>
        </w:rPr>
        <w:t xml:space="preserve"> живлення –</w:t>
      </w:r>
      <w:r>
        <w:rPr>
          <w:rFonts w:ascii="Times New Roman" w:hAnsi="Times New Roman"/>
          <w:sz w:val="26"/>
          <w:szCs w:val="26"/>
          <w:lang w:val="uk-UA"/>
        </w:rPr>
        <w:t>2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км, товщина пласта – </w:t>
      </w:r>
      <w:r>
        <w:rPr>
          <w:rFonts w:ascii="Times New Roman" w:hAnsi="Times New Roman"/>
          <w:sz w:val="26"/>
          <w:szCs w:val="26"/>
          <w:lang w:val="uk-UA"/>
        </w:rPr>
        <w:t>12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м, коефіцієнт відкритої пористості – 0,15; початковий пластовий тиск –  41 МПа, коефіцієнт початкової газонасиченості – 0,8; пластова температура –7</w:t>
      </w:r>
      <w:r>
        <w:rPr>
          <w:rFonts w:ascii="Times New Roman" w:hAnsi="Times New Roman"/>
          <w:sz w:val="26"/>
          <w:szCs w:val="26"/>
          <w:lang w:val="uk-UA"/>
        </w:rPr>
        <w:t>4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о</w:t>
      </w:r>
      <w:r w:rsidRPr="006279EC">
        <w:rPr>
          <w:rFonts w:ascii="Times New Roman" w:hAnsi="Times New Roman"/>
          <w:sz w:val="26"/>
          <w:szCs w:val="26"/>
          <w:lang w:val="uk-UA"/>
        </w:rPr>
        <w:t>С, коефіцієнт стисливості газу при початковому пластовому тиску і пластовій температурі 1,02.</w:t>
      </w:r>
    </w:p>
    <w:p w:rsidR="006279EC" w:rsidRPr="006279EC" w:rsidRDefault="006279EC" w:rsidP="006279EC">
      <w:pPr>
        <w:pStyle w:val="af0"/>
        <w:numPr>
          <w:ilvl w:val="0"/>
          <w:numId w:val="32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>Визначити насиченість пористого середовища сконденсованими вуглеводнями  в умовах розробки  газоконденсатного покладу  в режимі виснаження пластової енергії, для таких даних: початков</w:t>
      </w:r>
      <w:r>
        <w:rPr>
          <w:sz w:val="26"/>
          <w:szCs w:val="26"/>
          <w:lang w:val="uk-UA"/>
        </w:rPr>
        <w:t xml:space="preserve">ий об'єм </w:t>
      </w:r>
      <w:proofErr w:type="spellStart"/>
      <w:r>
        <w:rPr>
          <w:sz w:val="26"/>
          <w:szCs w:val="26"/>
          <w:lang w:val="uk-UA"/>
        </w:rPr>
        <w:t>порового</w:t>
      </w:r>
      <w:proofErr w:type="spellEnd"/>
      <w:r>
        <w:rPr>
          <w:sz w:val="26"/>
          <w:szCs w:val="26"/>
          <w:lang w:val="uk-UA"/>
        </w:rPr>
        <w:t xml:space="preserve"> простору – 7</w:t>
      </w:r>
      <w:r w:rsidRPr="006279EC">
        <w:rPr>
          <w:sz w:val="26"/>
          <w:szCs w:val="26"/>
          <w:lang w:val="uk-UA"/>
        </w:rPr>
        <w:sym w:font="Symbol" w:char="F0D7"/>
      </w:r>
      <w:r w:rsidRPr="006279EC">
        <w:rPr>
          <w:sz w:val="26"/>
          <w:szCs w:val="26"/>
          <w:lang w:val="uk-UA"/>
        </w:rPr>
        <w:t>10</w:t>
      </w:r>
      <w:r w:rsidRPr="006279EC">
        <w:rPr>
          <w:sz w:val="26"/>
          <w:szCs w:val="26"/>
          <w:vertAlign w:val="superscript"/>
          <w:lang w:val="uk-UA"/>
        </w:rPr>
        <w:t>9</w:t>
      </w:r>
      <w:r w:rsidRPr="006279EC">
        <w:rPr>
          <w:sz w:val="26"/>
          <w:szCs w:val="26"/>
          <w:lang w:val="uk-UA"/>
        </w:rPr>
        <w:t>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початковий пластовий тиск - 40</w:t>
      </w:r>
      <w:r w:rsidRPr="006279EC">
        <w:rPr>
          <w:i/>
          <w:iCs/>
          <w:sz w:val="26"/>
          <w:szCs w:val="26"/>
          <w:lang w:val="uk-UA"/>
        </w:rPr>
        <w:t xml:space="preserve"> </w:t>
      </w:r>
      <w:r w:rsidRPr="006279EC">
        <w:rPr>
          <w:sz w:val="26"/>
          <w:szCs w:val="26"/>
          <w:lang w:val="uk-UA"/>
        </w:rPr>
        <w:t>МПа, поточний  пластовий тиск – 20 МПа, масовий відбір газоконденсатної суміші із покладу дорівнює – 4</w:t>
      </w:r>
      <w:r>
        <w:rPr>
          <w:sz w:val="26"/>
          <w:szCs w:val="26"/>
          <w:lang w:val="uk-UA"/>
        </w:rPr>
        <w:t>0</w:t>
      </w:r>
      <w:r w:rsidRPr="006279EC">
        <w:rPr>
          <w:sz w:val="26"/>
          <w:szCs w:val="26"/>
          <w:lang w:val="uk-UA"/>
        </w:rPr>
        <w:t xml:space="preserve"> % від початкових запасів, пластова температура - 84°С, коефіцієнт п</w:t>
      </w:r>
      <w:r>
        <w:rPr>
          <w:sz w:val="26"/>
          <w:szCs w:val="26"/>
          <w:lang w:val="uk-UA"/>
        </w:rPr>
        <w:t>очаткової газонасиченості – 0,8</w:t>
      </w:r>
      <w:r w:rsidRPr="006279EC">
        <w:rPr>
          <w:sz w:val="26"/>
          <w:szCs w:val="26"/>
          <w:lang w:val="uk-UA"/>
        </w:rPr>
        <w:t>, густина конденсату, що випав у пласті, - 630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густина пластового газу за стандартних умов: початкового складу -1,05 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поточного складу - 0,84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коефіцієнт стисливості газу при початковому пластовому тиску і пластовій температурі – 1,1, коефіцієнт стисливості газу при поточному пластовому тиску і пластовій температурі – 0,95.</w:t>
      </w:r>
    </w:p>
    <w:p w:rsidR="006279EC" w:rsidRPr="006279EC" w:rsidRDefault="006279EC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rPr>
          <w:rFonts w:ascii="Times New Roman" w:hAnsi="Times New Roman"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6279EC">
        <w:rPr>
          <w:rFonts w:ascii="Times New Roman" w:hAnsi="Times New Roman"/>
          <w:b/>
          <w:sz w:val="26"/>
          <w:szCs w:val="26"/>
          <w:lang w:val="uk-UA"/>
        </w:rPr>
        <w:t>В</w:t>
      </w:r>
      <w:r>
        <w:rPr>
          <w:rFonts w:ascii="Times New Roman" w:hAnsi="Times New Roman"/>
          <w:b/>
          <w:sz w:val="26"/>
          <w:szCs w:val="26"/>
          <w:lang w:val="uk-UA"/>
        </w:rPr>
        <w:t>аріант №8</w:t>
      </w:r>
    </w:p>
    <w:p w:rsidR="006279EC" w:rsidRPr="006279EC" w:rsidRDefault="006279EC" w:rsidP="006279EC">
      <w:pPr>
        <w:pStyle w:val="a3"/>
        <w:numPr>
          <w:ilvl w:val="0"/>
          <w:numId w:val="35"/>
        </w:numPr>
        <w:tabs>
          <w:tab w:val="clear" w:pos="4536"/>
          <w:tab w:val="clear" w:pos="9356"/>
        </w:tabs>
        <w:spacing w:line="240" w:lineRule="auto"/>
        <w:ind w:left="0" w:firstLine="567"/>
        <w:rPr>
          <w:rFonts w:ascii="Times New Roman" w:hAnsi="Times New Roman"/>
          <w:sz w:val="26"/>
          <w:szCs w:val="26"/>
          <w:lang w:val="uk-UA"/>
        </w:rPr>
      </w:pPr>
      <w:r w:rsidRPr="006279EC">
        <w:rPr>
          <w:rFonts w:ascii="Times New Roman" w:hAnsi="Times New Roman"/>
          <w:sz w:val="26"/>
          <w:szCs w:val="26"/>
          <w:lang w:val="uk-UA"/>
        </w:rPr>
        <w:t xml:space="preserve">Визначити витрату робочого розчину ПАР для винесення рідини із свердловини якщо відомо: дебіт газу –  </w:t>
      </w:r>
      <w:r>
        <w:rPr>
          <w:rFonts w:ascii="Times New Roman" w:hAnsi="Times New Roman"/>
          <w:sz w:val="26"/>
          <w:szCs w:val="26"/>
          <w:lang w:val="uk-UA"/>
        </w:rPr>
        <w:t>45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 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/д; конденсатний фактор – 35 л/тис.м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>
        <w:rPr>
          <w:rFonts w:ascii="Times New Roman" w:hAnsi="Times New Roman"/>
          <w:sz w:val="26"/>
          <w:szCs w:val="26"/>
          <w:lang w:val="uk-UA"/>
        </w:rPr>
        <w:t xml:space="preserve">; водний фактор – 30 </w:t>
      </w:r>
      <w:r w:rsidRPr="006279EC">
        <w:rPr>
          <w:rFonts w:ascii="Times New Roman" w:hAnsi="Times New Roman"/>
          <w:sz w:val="26"/>
          <w:szCs w:val="26"/>
          <w:lang w:val="uk-UA"/>
        </w:rPr>
        <w:t>л/тис.м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густина води – 1010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густина конденсату – 730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>; густина робочого розчину – 1040 кг/м</w:t>
      </w:r>
      <w:r w:rsidRPr="006279EC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279EC">
        <w:rPr>
          <w:rFonts w:ascii="Times New Roman" w:hAnsi="Times New Roman"/>
          <w:sz w:val="26"/>
          <w:szCs w:val="26"/>
          <w:lang w:val="uk-UA"/>
        </w:rPr>
        <w:t xml:space="preserve">, масова концентрація савенолу SWP у робочому розчині – 20%, масова концентрація савенолу SWP у </w:t>
      </w:r>
      <w:proofErr w:type="spellStart"/>
      <w:r w:rsidRPr="006279EC">
        <w:rPr>
          <w:rFonts w:ascii="Times New Roman" w:hAnsi="Times New Roman"/>
          <w:sz w:val="26"/>
          <w:szCs w:val="26"/>
          <w:lang w:val="uk-UA"/>
        </w:rPr>
        <w:t>спінювальній</w:t>
      </w:r>
      <w:proofErr w:type="spellEnd"/>
      <w:r w:rsidRPr="006279EC">
        <w:rPr>
          <w:rFonts w:ascii="Times New Roman" w:hAnsi="Times New Roman"/>
          <w:sz w:val="26"/>
          <w:szCs w:val="26"/>
          <w:lang w:val="uk-UA"/>
        </w:rPr>
        <w:t xml:space="preserve"> рідині – 0,5%.</w:t>
      </w:r>
    </w:p>
    <w:p w:rsidR="006279EC" w:rsidRPr="006279EC" w:rsidRDefault="006279EC" w:rsidP="006279EC">
      <w:pPr>
        <w:pStyle w:val="af0"/>
        <w:numPr>
          <w:ilvl w:val="0"/>
          <w:numId w:val="35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 xml:space="preserve">Визначити запаси конденсату в газоконденсатному покладі, якщо відомо: радіус </w:t>
      </w:r>
      <w:proofErr w:type="spellStart"/>
      <w:r w:rsidRPr="006279EC">
        <w:rPr>
          <w:sz w:val="26"/>
          <w:szCs w:val="26"/>
          <w:lang w:val="uk-UA"/>
        </w:rPr>
        <w:t>контура</w:t>
      </w:r>
      <w:proofErr w:type="spellEnd"/>
      <w:r w:rsidRPr="006279EC">
        <w:rPr>
          <w:sz w:val="26"/>
          <w:szCs w:val="26"/>
          <w:lang w:val="uk-UA"/>
        </w:rPr>
        <w:t xml:space="preserve"> живлення</w:t>
      </w:r>
      <w:r>
        <w:rPr>
          <w:sz w:val="26"/>
          <w:szCs w:val="26"/>
          <w:lang w:val="uk-UA"/>
        </w:rPr>
        <w:t xml:space="preserve"> – 3</w:t>
      </w:r>
      <w:r w:rsidRPr="006279EC">
        <w:rPr>
          <w:sz w:val="26"/>
          <w:szCs w:val="26"/>
          <w:lang w:val="uk-UA"/>
        </w:rPr>
        <w:t xml:space="preserve"> км, товщина пласта – 2</w:t>
      </w:r>
      <w:r>
        <w:rPr>
          <w:sz w:val="26"/>
          <w:szCs w:val="26"/>
          <w:lang w:val="uk-UA"/>
        </w:rPr>
        <w:t>0</w:t>
      </w:r>
      <w:r w:rsidRPr="006279EC">
        <w:rPr>
          <w:sz w:val="26"/>
          <w:szCs w:val="26"/>
          <w:lang w:val="uk-UA"/>
        </w:rPr>
        <w:t xml:space="preserve"> м, коефіцієнт відкритої пористості – 0,15; початковий пластовий тиск –  4</w:t>
      </w:r>
      <w:r>
        <w:rPr>
          <w:sz w:val="26"/>
          <w:szCs w:val="26"/>
          <w:lang w:val="uk-UA"/>
        </w:rPr>
        <w:t xml:space="preserve">0 </w:t>
      </w:r>
      <w:r w:rsidRPr="006279EC">
        <w:rPr>
          <w:sz w:val="26"/>
          <w:szCs w:val="26"/>
          <w:lang w:val="uk-UA"/>
        </w:rPr>
        <w:t xml:space="preserve">МПа, коефіцієнт початкової газонасиченості – 0,82; пластова температура – 86 </w:t>
      </w:r>
      <w:r w:rsidRPr="006279EC">
        <w:rPr>
          <w:sz w:val="26"/>
          <w:szCs w:val="26"/>
          <w:vertAlign w:val="superscript"/>
          <w:lang w:val="uk-UA"/>
        </w:rPr>
        <w:t>о</w:t>
      </w:r>
      <w:r w:rsidRPr="006279EC">
        <w:rPr>
          <w:sz w:val="26"/>
          <w:szCs w:val="26"/>
          <w:lang w:val="uk-UA"/>
        </w:rPr>
        <w:t>С, початковий вміст конденсату в пластовому газі – 400 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коефіцієнт стисливості газу при початковому пластовому тиску і пластовій температурі 1,02.</w:t>
      </w:r>
    </w:p>
    <w:p w:rsidR="006279EC" w:rsidRPr="006279EC" w:rsidRDefault="006279EC" w:rsidP="006279EC">
      <w:pPr>
        <w:pStyle w:val="af0"/>
        <w:numPr>
          <w:ilvl w:val="0"/>
          <w:numId w:val="35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>. Визначити поточний пластовий тиск в газовій зоні для газоконденсатного родовища, якщо відомо: площа газоносності – 2,</w:t>
      </w:r>
      <w:r>
        <w:rPr>
          <w:sz w:val="26"/>
          <w:szCs w:val="26"/>
          <w:lang w:val="uk-UA"/>
        </w:rPr>
        <w:t>5</w:t>
      </w:r>
      <w:r w:rsidRPr="006279EC">
        <w:rPr>
          <w:sz w:val="26"/>
          <w:szCs w:val="26"/>
          <w:lang w:val="uk-UA"/>
        </w:rPr>
        <w:sym w:font="Symbol" w:char="F0D7"/>
      </w:r>
      <w:r w:rsidRPr="006279EC">
        <w:rPr>
          <w:sz w:val="26"/>
          <w:szCs w:val="26"/>
          <w:lang w:val="uk-UA"/>
        </w:rPr>
        <w:t>10</w:t>
      </w:r>
      <w:r w:rsidRPr="006279EC">
        <w:rPr>
          <w:sz w:val="26"/>
          <w:szCs w:val="26"/>
          <w:vertAlign w:val="superscript"/>
          <w:lang w:val="uk-UA"/>
        </w:rPr>
        <w:t>8</w:t>
      </w:r>
      <w:r w:rsidRPr="006279EC">
        <w:rPr>
          <w:sz w:val="26"/>
          <w:szCs w:val="26"/>
          <w:lang w:val="uk-UA"/>
        </w:rPr>
        <w:t xml:space="preserve"> м</w:t>
      </w:r>
      <w:r w:rsidRPr="006279EC">
        <w:rPr>
          <w:sz w:val="26"/>
          <w:szCs w:val="26"/>
          <w:vertAlign w:val="superscript"/>
          <w:lang w:val="uk-UA"/>
        </w:rPr>
        <w:t>2</w:t>
      </w:r>
      <w:r w:rsidRPr="006279EC">
        <w:rPr>
          <w:sz w:val="26"/>
          <w:szCs w:val="26"/>
          <w:lang w:val="uk-UA"/>
        </w:rPr>
        <w:t xml:space="preserve">, товщина пласта – 15 м, коефіцієнт відкритої пористості – 0,14; початковий пластовий тиск – 42 МПа, коефіцієнт початкової            </w:t>
      </w:r>
      <w:r w:rsidR="00DC680F">
        <w:rPr>
          <w:sz w:val="26"/>
          <w:szCs w:val="26"/>
          <w:lang w:val="uk-UA"/>
        </w:rPr>
        <w:t>газонасиченості – 0,77</w:t>
      </w:r>
      <w:r w:rsidRPr="006279EC">
        <w:rPr>
          <w:sz w:val="26"/>
          <w:szCs w:val="26"/>
          <w:lang w:val="uk-UA"/>
        </w:rPr>
        <w:t xml:space="preserve">; насиченість пор пласта випавши конденсатом – 0,12; густина </w:t>
      </w:r>
      <w:proofErr w:type="spellStart"/>
      <w:r w:rsidRPr="006279EC">
        <w:rPr>
          <w:sz w:val="26"/>
          <w:szCs w:val="26"/>
          <w:lang w:val="uk-UA"/>
        </w:rPr>
        <w:t>випавшого</w:t>
      </w:r>
      <w:proofErr w:type="spellEnd"/>
      <w:r w:rsidRPr="006279EC">
        <w:rPr>
          <w:sz w:val="26"/>
          <w:szCs w:val="26"/>
          <w:lang w:val="uk-UA"/>
        </w:rPr>
        <w:t xml:space="preserve"> конденсату – 730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; густина пластового газу початкового складу при стандартних умовах – 1,15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густина пластового газу поточного складу при стандартних умовах –  0,89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 xml:space="preserve">, пластова температура – 80 </w:t>
      </w:r>
      <w:r w:rsidRPr="006279EC">
        <w:rPr>
          <w:sz w:val="26"/>
          <w:szCs w:val="26"/>
          <w:vertAlign w:val="superscript"/>
          <w:lang w:val="uk-UA"/>
        </w:rPr>
        <w:t>о</w:t>
      </w:r>
      <w:r w:rsidRPr="006279EC">
        <w:rPr>
          <w:sz w:val="26"/>
          <w:szCs w:val="26"/>
          <w:lang w:val="uk-UA"/>
        </w:rPr>
        <w:t>С, маса видобутої газоконденсатної суміші склад</w:t>
      </w:r>
      <w:r w:rsidR="00DC680F">
        <w:rPr>
          <w:sz w:val="26"/>
          <w:szCs w:val="26"/>
          <w:lang w:val="uk-UA"/>
        </w:rPr>
        <w:t xml:space="preserve">ає 55 </w:t>
      </w:r>
      <w:r w:rsidRPr="006279EC">
        <w:rPr>
          <w:sz w:val="26"/>
          <w:szCs w:val="26"/>
          <w:lang w:val="uk-UA"/>
        </w:rPr>
        <w:t>% від початкових запасів, коефіцієнт стисливості газу при початковому пластовому тиску і пластовій температурі 1,05, коефіцієнт стисливості газу при поточному пластовому тиску і пластовій температурі – 0,95.</w:t>
      </w:r>
    </w:p>
    <w:p w:rsidR="006279EC" w:rsidRPr="006279EC" w:rsidRDefault="006279EC" w:rsidP="006279EC">
      <w:pPr>
        <w:pStyle w:val="a3"/>
        <w:tabs>
          <w:tab w:val="clear" w:pos="4536"/>
          <w:tab w:val="clear" w:pos="9356"/>
        </w:tabs>
        <w:spacing w:line="240" w:lineRule="auto"/>
        <w:ind w:firstLine="567"/>
        <w:rPr>
          <w:rFonts w:ascii="Times New Roman" w:hAnsi="Times New Roman"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6279EC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:rsidR="006279EC" w:rsidRPr="006279EC" w:rsidRDefault="00DC680F" w:rsidP="006279EC">
      <w:pPr>
        <w:pStyle w:val="a3"/>
        <w:tabs>
          <w:tab w:val="clear" w:pos="4536"/>
          <w:tab w:val="clear" w:pos="9356"/>
          <w:tab w:val="left" w:pos="6379"/>
        </w:tabs>
        <w:spacing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Варіант №9</w:t>
      </w:r>
    </w:p>
    <w:p w:rsidR="006279EC" w:rsidRPr="006279EC" w:rsidRDefault="006279EC" w:rsidP="006279EC">
      <w:pPr>
        <w:pStyle w:val="af0"/>
        <w:numPr>
          <w:ilvl w:val="0"/>
          <w:numId w:val="46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>Визначити місце утворення гідратів у свердловині для таких умов експлуатації: глибина свердловини – 3</w:t>
      </w:r>
      <w:r w:rsidR="00DC680F">
        <w:rPr>
          <w:sz w:val="26"/>
          <w:szCs w:val="26"/>
          <w:lang w:val="uk-UA"/>
        </w:rPr>
        <w:t>0</w:t>
      </w:r>
      <w:r w:rsidRPr="006279EC">
        <w:rPr>
          <w:sz w:val="26"/>
          <w:szCs w:val="26"/>
          <w:lang w:val="uk-UA"/>
        </w:rPr>
        <w:t>00 м, товщина пласта – 2</w:t>
      </w:r>
      <w:r w:rsidR="00DC680F">
        <w:rPr>
          <w:sz w:val="26"/>
          <w:szCs w:val="26"/>
          <w:lang w:val="uk-UA"/>
        </w:rPr>
        <w:t>0</w:t>
      </w:r>
      <w:r w:rsidRPr="006279EC">
        <w:rPr>
          <w:sz w:val="26"/>
          <w:szCs w:val="26"/>
          <w:lang w:val="uk-UA"/>
        </w:rPr>
        <w:t xml:space="preserve"> м, тиск на вибої свердловини – 10 МПа, пластова  температура – </w:t>
      </w:r>
      <w:r w:rsidR="00DC680F">
        <w:rPr>
          <w:sz w:val="26"/>
          <w:szCs w:val="26"/>
          <w:lang w:val="uk-UA"/>
        </w:rPr>
        <w:t>6</w:t>
      </w:r>
      <w:r w:rsidRPr="006279EC">
        <w:rPr>
          <w:sz w:val="26"/>
          <w:szCs w:val="26"/>
          <w:lang w:val="uk-UA"/>
        </w:rPr>
        <w:t xml:space="preserve">0 </w:t>
      </w:r>
      <w:r w:rsidRPr="006279EC">
        <w:rPr>
          <w:sz w:val="26"/>
          <w:szCs w:val="26"/>
          <w:vertAlign w:val="superscript"/>
          <w:lang w:val="uk-UA"/>
        </w:rPr>
        <w:t>о</w:t>
      </w:r>
      <w:r w:rsidRPr="006279EC">
        <w:rPr>
          <w:sz w:val="26"/>
          <w:szCs w:val="26"/>
          <w:lang w:val="uk-UA"/>
        </w:rPr>
        <w:t>С, дебіт             газу – 100 тис.м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 xml:space="preserve">/д, внутрішній діаметр НКТ – 0,062 м, температура газу на гирлі свердловини – 18 </w:t>
      </w:r>
      <w:r w:rsidRPr="006279EC">
        <w:rPr>
          <w:sz w:val="26"/>
          <w:szCs w:val="26"/>
          <w:vertAlign w:val="superscript"/>
          <w:lang w:val="uk-UA"/>
        </w:rPr>
        <w:t>о</w:t>
      </w:r>
      <w:r w:rsidRPr="006279EC">
        <w:rPr>
          <w:sz w:val="26"/>
          <w:szCs w:val="26"/>
          <w:lang w:val="uk-UA"/>
        </w:rPr>
        <w:t xml:space="preserve">С, коефіцієнт гідравлічного опору НКТ – 0,025, відносна густина газу – 0,6. Температуру </w:t>
      </w:r>
      <w:proofErr w:type="spellStart"/>
      <w:r w:rsidRPr="006279EC">
        <w:rPr>
          <w:sz w:val="26"/>
          <w:szCs w:val="26"/>
          <w:lang w:val="uk-UA"/>
        </w:rPr>
        <w:t>гідратоутворення</w:t>
      </w:r>
      <w:proofErr w:type="spellEnd"/>
      <w:r w:rsidRPr="006279EC">
        <w:rPr>
          <w:sz w:val="26"/>
          <w:szCs w:val="26"/>
          <w:lang w:val="uk-UA"/>
        </w:rPr>
        <w:t xml:space="preserve"> вирахувати за формулою </w:t>
      </w:r>
      <w:r w:rsidRPr="006279EC">
        <w:rPr>
          <w:position w:val="-24"/>
          <w:sz w:val="26"/>
          <w:szCs w:val="26"/>
          <w:lang w:val="uk-UA"/>
        </w:rPr>
        <w:object w:dxaOrig="2280" w:dyaOrig="480">
          <v:shape id="_x0000_i1027" type="#_x0000_t75" style="width:114pt;height:24pt" o:ole="">
            <v:imagedata r:id="rId6" o:title=""/>
          </v:shape>
          <o:OLEObject Type="Embed" ProgID="Equation.3" ShapeID="_x0000_i1027" DrawAspect="Content" ObjectID="_1839842913" r:id="rId9"/>
        </w:object>
      </w:r>
      <w:r w:rsidRPr="006279EC">
        <w:rPr>
          <w:sz w:val="26"/>
          <w:szCs w:val="26"/>
          <w:lang w:val="uk-UA"/>
        </w:rPr>
        <w:t xml:space="preserve">,  </w:t>
      </w:r>
      <w:r w:rsidRPr="006279EC">
        <w:rPr>
          <w:i/>
          <w:sz w:val="26"/>
          <w:szCs w:val="26"/>
          <w:lang w:val="uk-UA"/>
        </w:rPr>
        <w:t>В=12.</w:t>
      </w:r>
    </w:p>
    <w:p w:rsidR="006279EC" w:rsidRPr="006279EC" w:rsidRDefault="006279EC" w:rsidP="006279EC">
      <w:pPr>
        <w:numPr>
          <w:ilvl w:val="0"/>
          <w:numId w:val="46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 xml:space="preserve">Визначити запаси сухого газу в газоконденсатному покладі, якщо відомо: радіус </w:t>
      </w:r>
      <w:proofErr w:type="spellStart"/>
      <w:r w:rsidRPr="006279EC">
        <w:rPr>
          <w:sz w:val="26"/>
          <w:szCs w:val="26"/>
          <w:lang w:val="uk-UA"/>
        </w:rPr>
        <w:t>контура</w:t>
      </w:r>
      <w:proofErr w:type="spellEnd"/>
      <w:r w:rsidRPr="006279EC">
        <w:rPr>
          <w:sz w:val="26"/>
          <w:szCs w:val="26"/>
          <w:lang w:val="uk-UA"/>
        </w:rPr>
        <w:t xml:space="preserve"> живлення – </w:t>
      </w:r>
      <w:r w:rsidR="00DC680F">
        <w:rPr>
          <w:sz w:val="26"/>
          <w:szCs w:val="26"/>
          <w:lang w:val="uk-UA"/>
        </w:rPr>
        <w:t>2,5</w:t>
      </w:r>
      <w:r w:rsidRPr="006279EC">
        <w:rPr>
          <w:sz w:val="26"/>
          <w:szCs w:val="26"/>
          <w:lang w:val="uk-UA"/>
        </w:rPr>
        <w:t xml:space="preserve"> км, товщина пласта – 23 м, коефіцієнт відкритої пористості – 0,14; початковий пластовий тиск –  41 МПа, коефіцієнт початкової газонасиченості – 0,8; пластова температура – 82 </w:t>
      </w:r>
      <w:r w:rsidRPr="006279EC">
        <w:rPr>
          <w:sz w:val="26"/>
          <w:szCs w:val="26"/>
          <w:vertAlign w:val="superscript"/>
          <w:lang w:val="uk-UA"/>
        </w:rPr>
        <w:t>о</w:t>
      </w:r>
      <w:r w:rsidRPr="006279EC">
        <w:rPr>
          <w:sz w:val="26"/>
          <w:szCs w:val="26"/>
          <w:lang w:val="uk-UA"/>
        </w:rPr>
        <w:t>С,  коефіцієнт переведення об’єму пластового газу в сухий газ -1,06;  коефіцієнт стисливості газу при початковому пластовому тиску і пластовій температурі 1,1.</w:t>
      </w:r>
    </w:p>
    <w:p w:rsidR="006279EC" w:rsidRPr="006279EC" w:rsidRDefault="006279EC" w:rsidP="006279EC">
      <w:pPr>
        <w:pStyle w:val="af0"/>
        <w:numPr>
          <w:ilvl w:val="0"/>
          <w:numId w:val="46"/>
        </w:numPr>
        <w:ind w:left="0" w:firstLine="567"/>
        <w:jc w:val="both"/>
        <w:rPr>
          <w:sz w:val="26"/>
          <w:szCs w:val="26"/>
          <w:lang w:val="uk-UA"/>
        </w:rPr>
      </w:pPr>
      <w:r w:rsidRPr="006279EC">
        <w:rPr>
          <w:sz w:val="26"/>
          <w:szCs w:val="26"/>
          <w:lang w:val="uk-UA"/>
        </w:rPr>
        <w:t xml:space="preserve">Визначити масову кількість сконденсованих вуглеводнів у газоконденсатному покладі, що розробляється в режимі виснаження пластової енергії, для таких даних: початковий об'єм </w:t>
      </w:r>
      <w:proofErr w:type="spellStart"/>
      <w:r w:rsidRPr="006279EC">
        <w:rPr>
          <w:sz w:val="26"/>
          <w:szCs w:val="26"/>
          <w:lang w:val="uk-UA"/>
        </w:rPr>
        <w:t>порового</w:t>
      </w:r>
      <w:proofErr w:type="spellEnd"/>
      <w:r w:rsidRPr="006279EC">
        <w:rPr>
          <w:sz w:val="26"/>
          <w:szCs w:val="26"/>
          <w:lang w:val="uk-UA"/>
        </w:rPr>
        <w:t xml:space="preserve"> простору – </w:t>
      </w:r>
      <w:r w:rsidR="00DC680F">
        <w:rPr>
          <w:sz w:val="26"/>
          <w:szCs w:val="26"/>
          <w:lang w:val="uk-UA"/>
        </w:rPr>
        <w:t>1,8</w:t>
      </w:r>
      <w:r w:rsidRPr="006279EC">
        <w:rPr>
          <w:sz w:val="26"/>
          <w:szCs w:val="26"/>
          <w:lang w:val="uk-UA"/>
        </w:rPr>
        <w:t>2</w:t>
      </w:r>
      <w:r w:rsidRPr="006279EC">
        <w:rPr>
          <w:sz w:val="26"/>
          <w:szCs w:val="26"/>
          <w:lang w:val="uk-UA"/>
        </w:rPr>
        <w:sym w:font="Symbol" w:char="F0D7"/>
      </w:r>
      <w:r w:rsidRPr="006279EC">
        <w:rPr>
          <w:sz w:val="26"/>
          <w:szCs w:val="26"/>
          <w:lang w:val="uk-UA"/>
        </w:rPr>
        <w:t>10</w:t>
      </w:r>
      <w:r w:rsidRPr="006279EC">
        <w:rPr>
          <w:sz w:val="26"/>
          <w:szCs w:val="26"/>
          <w:vertAlign w:val="superscript"/>
          <w:lang w:val="uk-UA"/>
        </w:rPr>
        <w:t>9</w:t>
      </w:r>
      <w:r w:rsidRPr="006279EC">
        <w:rPr>
          <w:sz w:val="26"/>
          <w:szCs w:val="26"/>
          <w:lang w:val="uk-UA"/>
        </w:rPr>
        <w:t>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початковий пластовий тиск - 4</w:t>
      </w:r>
      <w:r w:rsidR="00DC680F">
        <w:rPr>
          <w:sz w:val="26"/>
          <w:szCs w:val="26"/>
          <w:lang w:val="uk-UA"/>
        </w:rPr>
        <w:t>0</w:t>
      </w:r>
      <w:r w:rsidRPr="006279EC">
        <w:rPr>
          <w:i/>
          <w:iCs/>
          <w:sz w:val="26"/>
          <w:szCs w:val="26"/>
          <w:lang w:val="uk-UA"/>
        </w:rPr>
        <w:t xml:space="preserve"> </w:t>
      </w:r>
      <w:r w:rsidRPr="006279EC">
        <w:rPr>
          <w:sz w:val="26"/>
          <w:szCs w:val="26"/>
          <w:lang w:val="uk-UA"/>
        </w:rPr>
        <w:t>МПа, поточний  пластовий тиск – 18 МПа, масовий відбір газоконденсатної суміші із покладу дорівнює 43% від початкових запасів, пластова температура - 82°С, коефіцієнт початкової газонасиченості – 0,78,  насиченість пор пласта конденсатом що випав з газу,  – 0,1, густина пластового газу за стандартних умов: початкового складу -1,17 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поточного складу - 0,87 кг/м</w:t>
      </w:r>
      <w:r w:rsidRPr="006279EC">
        <w:rPr>
          <w:sz w:val="26"/>
          <w:szCs w:val="26"/>
          <w:vertAlign w:val="superscript"/>
          <w:lang w:val="uk-UA"/>
        </w:rPr>
        <w:t>3</w:t>
      </w:r>
      <w:r w:rsidRPr="006279EC">
        <w:rPr>
          <w:sz w:val="26"/>
          <w:szCs w:val="26"/>
          <w:lang w:val="uk-UA"/>
        </w:rPr>
        <w:t>, коефіцієнт стисливості газу при початковому пластовому тиску і пластовій температурі – 1,1, коефіцієнт стисливості газу при поточному пластовому тиску і пластовій температурі – 0,95.</w:t>
      </w:r>
    </w:p>
    <w:p w:rsidR="006279EC" w:rsidRPr="006279EC" w:rsidRDefault="006279EC" w:rsidP="006279EC">
      <w:pPr>
        <w:pStyle w:val="af0"/>
        <w:ind w:left="567"/>
        <w:jc w:val="both"/>
        <w:rPr>
          <w:sz w:val="26"/>
          <w:szCs w:val="26"/>
          <w:lang w:val="uk-UA"/>
        </w:rPr>
      </w:pPr>
    </w:p>
    <w:sectPr w:rsidR="006279EC" w:rsidRPr="006279EC" w:rsidSect="00CA5720">
      <w:pgSz w:w="11906" w:h="16838" w:code="9"/>
      <w:pgMar w:top="709" w:right="707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5AA"/>
    <w:multiLevelType w:val="hybridMultilevel"/>
    <w:tmpl w:val="C420A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C7AC6"/>
    <w:multiLevelType w:val="multilevel"/>
    <w:tmpl w:val="8CA4F1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>
    <w:nsid w:val="056109B3"/>
    <w:multiLevelType w:val="multilevel"/>
    <w:tmpl w:val="99FA84C8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6E665BA"/>
    <w:multiLevelType w:val="hybridMultilevel"/>
    <w:tmpl w:val="17D45DEE"/>
    <w:lvl w:ilvl="0" w:tplc="0DF274F0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997A766A">
      <w:numFmt w:val="none"/>
      <w:lvlText w:val=""/>
      <w:lvlJc w:val="left"/>
      <w:pPr>
        <w:tabs>
          <w:tab w:val="num" w:pos="360"/>
        </w:tabs>
      </w:pPr>
    </w:lvl>
    <w:lvl w:ilvl="2" w:tplc="48402A42">
      <w:numFmt w:val="none"/>
      <w:lvlText w:val=""/>
      <w:lvlJc w:val="left"/>
      <w:pPr>
        <w:tabs>
          <w:tab w:val="num" w:pos="360"/>
        </w:tabs>
      </w:pPr>
    </w:lvl>
    <w:lvl w:ilvl="3" w:tplc="7A801596">
      <w:numFmt w:val="none"/>
      <w:lvlText w:val=""/>
      <w:lvlJc w:val="left"/>
      <w:pPr>
        <w:tabs>
          <w:tab w:val="num" w:pos="360"/>
        </w:tabs>
      </w:pPr>
    </w:lvl>
    <w:lvl w:ilvl="4" w:tplc="90E899F8">
      <w:numFmt w:val="none"/>
      <w:lvlText w:val=""/>
      <w:lvlJc w:val="left"/>
      <w:pPr>
        <w:tabs>
          <w:tab w:val="num" w:pos="360"/>
        </w:tabs>
      </w:pPr>
    </w:lvl>
    <w:lvl w:ilvl="5" w:tplc="66D8CFFA">
      <w:numFmt w:val="none"/>
      <w:lvlText w:val=""/>
      <w:lvlJc w:val="left"/>
      <w:pPr>
        <w:tabs>
          <w:tab w:val="num" w:pos="360"/>
        </w:tabs>
      </w:pPr>
    </w:lvl>
    <w:lvl w:ilvl="6" w:tplc="4C48D138">
      <w:numFmt w:val="none"/>
      <w:lvlText w:val=""/>
      <w:lvlJc w:val="left"/>
      <w:pPr>
        <w:tabs>
          <w:tab w:val="num" w:pos="360"/>
        </w:tabs>
      </w:pPr>
    </w:lvl>
    <w:lvl w:ilvl="7" w:tplc="F9DAB77C">
      <w:numFmt w:val="none"/>
      <w:lvlText w:val=""/>
      <w:lvlJc w:val="left"/>
      <w:pPr>
        <w:tabs>
          <w:tab w:val="num" w:pos="360"/>
        </w:tabs>
      </w:pPr>
    </w:lvl>
    <w:lvl w:ilvl="8" w:tplc="ABE0552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9400DD7"/>
    <w:multiLevelType w:val="hybridMultilevel"/>
    <w:tmpl w:val="7B784582"/>
    <w:lvl w:ilvl="0" w:tplc="F4A4C304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900C60C">
      <w:numFmt w:val="none"/>
      <w:lvlText w:val=""/>
      <w:lvlJc w:val="left"/>
      <w:pPr>
        <w:tabs>
          <w:tab w:val="num" w:pos="360"/>
        </w:tabs>
      </w:pPr>
    </w:lvl>
    <w:lvl w:ilvl="2" w:tplc="4970E4B0">
      <w:numFmt w:val="none"/>
      <w:lvlText w:val=""/>
      <w:lvlJc w:val="left"/>
      <w:pPr>
        <w:tabs>
          <w:tab w:val="num" w:pos="360"/>
        </w:tabs>
      </w:pPr>
    </w:lvl>
    <w:lvl w:ilvl="3" w:tplc="CF7A32C4">
      <w:numFmt w:val="none"/>
      <w:lvlText w:val=""/>
      <w:lvlJc w:val="left"/>
      <w:pPr>
        <w:tabs>
          <w:tab w:val="num" w:pos="360"/>
        </w:tabs>
      </w:pPr>
    </w:lvl>
    <w:lvl w:ilvl="4" w:tplc="DC7AADC8">
      <w:numFmt w:val="none"/>
      <w:lvlText w:val=""/>
      <w:lvlJc w:val="left"/>
      <w:pPr>
        <w:tabs>
          <w:tab w:val="num" w:pos="360"/>
        </w:tabs>
      </w:pPr>
    </w:lvl>
    <w:lvl w:ilvl="5" w:tplc="6FC8CDD0">
      <w:numFmt w:val="none"/>
      <w:lvlText w:val=""/>
      <w:lvlJc w:val="left"/>
      <w:pPr>
        <w:tabs>
          <w:tab w:val="num" w:pos="360"/>
        </w:tabs>
      </w:pPr>
    </w:lvl>
    <w:lvl w:ilvl="6" w:tplc="293E97EE">
      <w:numFmt w:val="none"/>
      <w:lvlText w:val=""/>
      <w:lvlJc w:val="left"/>
      <w:pPr>
        <w:tabs>
          <w:tab w:val="num" w:pos="360"/>
        </w:tabs>
      </w:pPr>
    </w:lvl>
    <w:lvl w:ilvl="7" w:tplc="022A5F16">
      <w:numFmt w:val="none"/>
      <w:lvlText w:val=""/>
      <w:lvlJc w:val="left"/>
      <w:pPr>
        <w:tabs>
          <w:tab w:val="num" w:pos="360"/>
        </w:tabs>
      </w:pPr>
    </w:lvl>
    <w:lvl w:ilvl="8" w:tplc="642C8B5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C4D08D7"/>
    <w:multiLevelType w:val="multilevel"/>
    <w:tmpl w:val="A836AD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6">
    <w:nsid w:val="0C8F738C"/>
    <w:multiLevelType w:val="hybridMultilevel"/>
    <w:tmpl w:val="C6345606"/>
    <w:lvl w:ilvl="0" w:tplc="EEA8321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0F2C3623"/>
    <w:multiLevelType w:val="multilevel"/>
    <w:tmpl w:val="1E983024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019347D"/>
    <w:multiLevelType w:val="multilevel"/>
    <w:tmpl w:val="F7203A7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0235492"/>
    <w:multiLevelType w:val="multilevel"/>
    <w:tmpl w:val="793EA06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10">
    <w:nsid w:val="106D65DF"/>
    <w:multiLevelType w:val="hybridMultilevel"/>
    <w:tmpl w:val="E77E93B0"/>
    <w:lvl w:ilvl="0" w:tplc="95F8DAA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1594141"/>
    <w:multiLevelType w:val="hybridMultilevel"/>
    <w:tmpl w:val="D8D85C2E"/>
    <w:lvl w:ilvl="0" w:tplc="9DE6F208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8E13052"/>
    <w:multiLevelType w:val="multilevel"/>
    <w:tmpl w:val="D04EBB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>
    <w:nsid w:val="19BD27FE"/>
    <w:multiLevelType w:val="hybridMultilevel"/>
    <w:tmpl w:val="9F82E11E"/>
    <w:lvl w:ilvl="0" w:tplc="F43674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5D29158">
      <w:numFmt w:val="none"/>
      <w:lvlText w:val=""/>
      <w:lvlJc w:val="left"/>
      <w:pPr>
        <w:tabs>
          <w:tab w:val="num" w:pos="360"/>
        </w:tabs>
      </w:pPr>
    </w:lvl>
    <w:lvl w:ilvl="2" w:tplc="68282398">
      <w:numFmt w:val="none"/>
      <w:lvlText w:val=""/>
      <w:lvlJc w:val="left"/>
      <w:pPr>
        <w:tabs>
          <w:tab w:val="num" w:pos="360"/>
        </w:tabs>
      </w:pPr>
    </w:lvl>
    <w:lvl w:ilvl="3" w:tplc="04989916">
      <w:numFmt w:val="none"/>
      <w:lvlText w:val=""/>
      <w:lvlJc w:val="left"/>
      <w:pPr>
        <w:tabs>
          <w:tab w:val="num" w:pos="360"/>
        </w:tabs>
      </w:pPr>
    </w:lvl>
    <w:lvl w:ilvl="4" w:tplc="63260BD8">
      <w:numFmt w:val="none"/>
      <w:lvlText w:val=""/>
      <w:lvlJc w:val="left"/>
      <w:pPr>
        <w:tabs>
          <w:tab w:val="num" w:pos="360"/>
        </w:tabs>
      </w:pPr>
    </w:lvl>
    <w:lvl w:ilvl="5" w:tplc="CD4800A0">
      <w:numFmt w:val="none"/>
      <w:lvlText w:val=""/>
      <w:lvlJc w:val="left"/>
      <w:pPr>
        <w:tabs>
          <w:tab w:val="num" w:pos="360"/>
        </w:tabs>
      </w:pPr>
    </w:lvl>
    <w:lvl w:ilvl="6" w:tplc="3AFC65C8">
      <w:numFmt w:val="none"/>
      <w:lvlText w:val=""/>
      <w:lvlJc w:val="left"/>
      <w:pPr>
        <w:tabs>
          <w:tab w:val="num" w:pos="360"/>
        </w:tabs>
      </w:pPr>
    </w:lvl>
    <w:lvl w:ilvl="7" w:tplc="37309D8E">
      <w:numFmt w:val="none"/>
      <w:lvlText w:val=""/>
      <w:lvlJc w:val="left"/>
      <w:pPr>
        <w:tabs>
          <w:tab w:val="num" w:pos="360"/>
        </w:tabs>
      </w:pPr>
    </w:lvl>
    <w:lvl w:ilvl="8" w:tplc="BA36258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1B0F45DE"/>
    <w:multiLevelType w:val="hybridMultilevel"/>
    <w:tmpl w:val="2E0CECF0"/>
    <w:lvl w:ilvl="0" w:tplc="3D1255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0B03C5D"/>
    <w:multiLevelType w:val="multilevel"/>
    <w:tmpl w:val="E8E8C8BA"/>
    <w:lvl w:ilvl="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365"/>
        </w:tabs>
        <w:ind w:left="13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6">
    <w:nsid w:val="21BF57A2"/>
    <w:multiLevelType w:val="hybridMultilevel"/>
    <w:tmpl w:val="FC2CE49C"/>
    <w:lvl w:ilvl="0" w:tplc="9C34FDE0">
      <w:start w:val="1"/>
      <w:numFmt w:val="decimal"/>
      <w:lvlText w:val="%1"/>
      <w:lvlJc w:val="left"/>
      <w:pPr>
        <w:ind w:left="92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B9D6BD0A">
      <w:start w:val="10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3EC4FEC"/>
    <w:multiLevelType w:val="hybridMultilevel"/>
    <w:tmpl w:val="94DC223A"/>
    <w:lvl w:ilvl="0" w:tplc="5CE8C8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87256CC"/>
    <w:multiLevelType w:val="hybridMultilevel"/>
    <w:tmpl w:val="52F4C28C"/>
    <w:lvl w:ilvl="0" w:tplc="15F4836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AA06CF1"/>
    <w:multiLevelType w:val="hybridMultilevel"/>
    <w:tmpl w:val="B7B66184"/>
    <w:lvl w:ilvl="0" w:tplc="326CBEF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2E010E9E"/>
    <w:multiLevelType w:val="hybridMultilevel"/>
    <w:tmpl w:val="36747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0C4430"/>
    <w:multiLevelType w:val="hybridMultilevel"/>
    <w:tmpl w:val="94DC223A"/>
    <w:lvl w:ilvl="0" w:tplc="5CE8C8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307443D"/>
    <w:multiLevelType w:val="hybridMultilevel"/>
    <w:tmpl w:val="FED00324"/>
    <w:lvl w:ilvl="0" w:tplc="E9E81C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44D2AB7"/>
    <w:multiLevelType w:val="hybridMultilevel"/>
    <w:tmpl w:val="F46EA6A6"/>
    <w:lvl w:ilvl="0" w:tplc="5CE8C8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5751928"/>
    <w:multiLevelType w:val="hybridMultilevel"/>
    <w:tmpl w:val="E05E2896"/>
    <w:lvl w:ilvl="0" w:tplc="E272AD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366B7775"/>
    <w:multiLevelType w:val="hybridMultilevel"/>
    <w:tmpl w:val="230CF4BA"/>
    <w:lvl w:ilvl="0" w:tplc="38349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6DF4749"/>
    <w:multiLevelType w:val="hybridMultilevel"/>
    <w:tmpl w:val="1EF897EA"/>
    <w:lvl w:ilvl="0" w:tplc="E27684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8D1652E"/>
    <w:multiLevelType w:val="hybridMultilevel"/>
    <w:tmpl w:val="7F020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A94727F"/>
    <w:multiLevelType w:val="hybridMultilevel"/>
    <w:tmpl w:val="3CE0B2C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A11A69"/>
    <w:multiLevelType w:val="hybridMultilevel"/>
    <w:tmpl w:val="81261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0385360"/>
    <w:multiLevelType w:val="hybridMultilevel"/>
    <w:tmpl w:val="480414AC"/>
    <w:lvl w:ilvl="0" w:tplc="B2A2600C">
      <w:start w:val="1"/>
      <w:numFmt w:val="decimal"/>
      <w:lvlText w:val="%1."/>
      <w:lvlJc w:val="left"/>
      <w:pPr>
        <w:ind w:left="1440" w:hanging="900"/>
      </w:pPr>
      <w:rPr>
        <w:rFonts w:hint="default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4B013758"/>
    <w:multiLevelType w:val="multilevel"/>
    <w:tmpl w:val="0A20A7D8"/>
    <w:lvl w:ilvl="0">
      <w:start w:val="1"/>
      <w:numFmt w:val="decimal"/>
      <w:lvlText w:val="%1"/>
      <w:lvlJc w:val="left"/>
      <w:pPr>
        <w:ind w:left="92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05D463C"/>
    <w:multiLevelType w:val="multilevel"/>
    <w:tmpl w:val="D9D6723E"/>
    <w:lvl w:ilvl="0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33">
    <w:nsid w:val="55167C78"/>
    <w:multiLevelType w:val="hybridMultilevel"/>
    <w:tmpl w:val="663453DE"/>
    <w:lvl w:ilvl="0" w:tplc="5CE8C8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65D6C5C"/>
    <w:multiLevelType w:val="hybridMultilevel"/>
    <w:tmpl w:val="29C2757A"/>
    <w:lvl w:ilvl="0" w:tplc="9286840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5F587337"/>
    <w:multiLevelType w:val="hybridMultilevel"/>
    <w:tmpl w:val="05305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747915"/>
    <w:multiLevelType w:val="hybridMultilevel"/>
    <w:tmpl w:val="F46EA6A6"/>
    <w:lvl w:ilvl="0" w:tplc="5CE8C8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1B82DC5"/>
    <w:multiLevelType w:val="multilevel"/>
    <w:tmpl w:val="E80CBB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hint="default"/>
        <w:b/>
        <w:sz w:val="24"/>
      </w:rPr>
    </w:lvl>
  </w:abstractNum>
  <w:abstractNum w:abstractNumId="38">
    <w:nsid w:val="6BD513E6"/>
    <w:multiLevelType w:val="multilevel"/>
    <w:tmpl w:val="F7B455D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39">
    <w:nsid w:val="6BDB6E94"/>
    <w:multiLevelType w:val="hybridMultilevel"/>
    <w:tmpl w:val="9E4AF72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F9027A"/>
    <w:multiLevelType w:val="hybridMultilevel"/>
    <w:tmpl w:val="C5DC3E02"/>
    <w:lvl w:ilvl="0" w:tplc="FAE4946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DCC6866"/>
    <w:multiLevelType w:val="hybridMultilevel"/>
    <w:tmpl w:val="9552E02A"/>
    <w:lvl w:ilvl="0" w:tplc="0846BB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46F1335"/>
    <w:multiLevelType w:val="hybridMultilevel"/>
    <w:tmpl w:val="4D9A6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EC217D"/>
    <w:multiLevelType w:val="multilevel"/>
    <w:tmpl w:val="35101054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7B360A48"/>
    <w:multiLevelType w:val="hybridMultilevel"/>
    <w:tmpl w:val="008A164C"/>
    <w:lvl w:ilvl="0" w:tplc="A030E9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DC253D6"/>
    <w:multiLevelType w:val="hybridMultilevel"/>
    <w:tmpl w:val="480414AC"/>
    <w:lvl w:ilvl="0" w:tplc="B2A2600C">
      <w:start w:val="1"/>
      <w:numFmt w:val="decimal"/>
      <w:lvlText w:val="%1."/>
      <w:lvlJc w:val="left"/>
      <w:pPr>
        <w:ind w:left="1440" w:hanging="900"/>
      </w:pPr>
      <w:rPr>
        <w:rFonts w:hint="default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4"/>
  </w:num>
  <w:num w:numId="2">
    <w:abstractNumId w:val="38"/>
  </w:num>
  <w:num w:numId="3">
    <w:abstractNumId w:val="3"/>
  </w:num>
  <w:num w:numId="4">
    <w:abstractNumId w:val="5"/>
  </w:num>
  <w:num w:numId="5">
    <w:abstractNumId w:val="37"/>
  </w:num>
  <w:num w:numId="6">
    <w:abstractNumId w:val="9"/>
  </w:num>
  <w:num w:numId="7">
    <w:abstractNumId w:val="15"/>
  </w:num>
  <w:num w:numId="8">
    <w:abstractNumId w:val="1"/>
  </w:num>
  <w:num w:numId="9">
    <w:abstractNumId w:val="32"/>
  </w:num>
  <w:num w:numId="10">
    <w:abstractNumId w:val="19"/>
  </w:num>
  <w:num w:numId="11">
    <w:abstractNumId w:val="12"/>
  </w:num>
  <w:num w:numId="12">
    <w:abstractNumId w:val="6"/>
  </w:num>
  <w:num w:numId="13">
    <w:abstractNumId w:val="4"/>
  </w:num>
  <w:num w:numId="14">
    <w:abstractNumId w:val="44"/>
  </w:num>
  <w:num w:numId="15">
    <w:abstractNumId w:val="14"/>
  </w:num>
  <w:num w:numId="16">
    <w:abstractNumId w:val="16"/>
  </w:num>
  <w:num w:numId="17">
    <w:abstractNumId w:val="13"/>
  </w:num>
  <w:num w:numId="18">
    <w:abstractNumId w:val="8"/>
  </w:num>
  <w:num w:numId="19">
    <w:abstractNumId w:val="7"/>
  </w:num>
  <w:num w:numId="20">
    <w:abstractNumId w:val="31"/>
  </w:num>
  <w:num w:numId="21">
    <w:abstractNumId w:val="2"/>
  </w:num>
  <w:num w:numId="22">
    <w:abstractNumId w:val="39"/>
  </w:num>
  <w:num w:numId="23">
    <w:abstractNumId w:val="10"/>
  </w:num>
  <w:num w:numId="24">
    <w:abstractNumId w:val="43"/>
  </w:num>
  <w:num w:numId="25">
    <w:abstractNumId w:val="28"/>
  </w:num>
  <w:num w:numId="26">
    <w:abstractNumId w:val="0"/>
  </w:num>
  <w:num w:numId="27">
    <w:abstractNumId w:val="20"/>
  </w:num>
  <w:num w:numId="28">
    <w:abstractNumId w:val="29"/>
  </w:num>
  <w:num w:numId="29">
    <w:abstractNumId w:val="35"/>
  </w:num>
  <w:num w:numId="30">
    <w:abstractNumId w:val="42"/>
  </w:num>
  <w:num w:numId="31">
    <w:abstractNumId w:val="27"/>
  </w:num>
  <w:num w:numId="32">
    <w:abstractNumId w:val="21"/>
  </w:num>
  <w:num w:numId="33">
    <w:abstractNumId w:val="18"/>
  </w:num>
  <w:num w:numId="34">
    <w:abstractNumId w:val="17"/>
  </w:num>
  <w:num w:numId="35">
    <w:abstractNumId w:val="23"/>
  </w:num>
  <w:num w:numId="36">
    <w:abstractNumId w:val="33"/>
  </w:num>
  <w:num w:numId="37">
    <w:abstractNumId w:val="41"/>
  </w:num>
  <w:num w:numId="38">
    <w:abstractNumId w:val="22"/>
  </w:num>
  <w:num w:numId="39">
    <w:abstractNumId w:val="40"/>
  </w:num>
  <w:num w:numId="40">
    <w:abstractNumId w:val="26"/>
  </w:num>
  <w:num w:numId="41">
    <w:abstractNumId w:val="25"/>
  </w:num>
  <w:num w:numId="42">
    <w:abstractNumId w:val="11"/>
  </w:num>
  <w:num w:numId="43">
    <w:abstractNumId w:val="30"/>
  </w:num>
  <w:num w:numId="44">
    <w:abstractNumId w:val="45"/>
  </w:num>
  <w:num w:numId="45">
    <w:abstractNumId w:val="36"/>
  </w:num>
  <w:num w:numId="4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F317A4"/>
    <w:rsid w:val="00051BEB"/>
    <w:rsid w:val="00076842"/>
    <w:rsid w:val="000773C5"/>
    <w:rsid w:val="00093411"/>
    <w:rsid w:val="000B2C1C"/>
    <w:rsid w:val="00143EC2"/>
    <w:rsid w:val="001F07F7"/>
    <w:rsid w:val="002B20E4"/>
    <w:rsid w:val="00320DF8"/>
    <w:rsid w:val="00387A92"/>
    <w:rsid w:val="003A1124"/>
    <w:rsid w:val="00596694"/>
    <w:rsid w:val="005A3350"/>
    <w:rsid w:val="006279EC"/>
    <w:rsid w:val="0066144E"/>
    <w:rsid w:val="007A00A7"/>
    <w:rsid w:val="00835C48"/>
    <w:rsid w:val="00841E6F"/>
    <w:rsid w:val="008D61DD"/>
    <w:rsid w:val="009051EE"/>
    <w:rsid w:val="009074A2"/>
    <w:rsid w:val="00944098"/>
    <w:rsid w:val="00AA7C57"/>
    <w:rsid w:val="00CA5720"/>
    <w:rsid w:val="00D6482B"/>
    <w:rsid w:val="00D671F5"/>
    <w:rsid w:val="00DC680F"/>
    <w:rsid w:val="00E32D4E"/>
    <w:rsid w:val="00E75EBA"/>
    <w:rsid w:val="00EA7689"/>
    <w:rsid w:val="00ED24E1"/>
    <w:rsid w:val="00ED510B"/>
    <w:rsid w:val="00EF657F"/>
    <w:rsid w:val="00F317A4"/>
    <w:rsid w:val="00F40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F317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317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317A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F317A4"/>
    <w:pPr>
      <w:keepNext/>
      <w:spacing w:line="360" w:lineRule="auto"/>
      <w:jc w:val="center"/>
      <w:outlineLvl w:val="6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17A4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F317A4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50">
    <w:name w:val="Заголовок 5 Знак"/>
    <w:basedOn w:val="a0"/>
    <w:link w:val="5"/>
    <w:rsid w:val="00F317A4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F317A4"/>
    <w:rPr>
      <w:rFonts w:ascii="Times New Roman" w:eastAsia="Times New Roman" w:hAnsi="Times New Roman" w:cs="Times New Roman"/>
      <w:b/>
      <w:szCs w:val="20"/>
      <w:lang w:val="ru-RU" w:eastAsia="ru-RU"/>
    </w:rPr>
  </w:style>
  <w:style w:type="paragraph" w:customStyle="1" w:styleId="a3">
    <w:name w:val="Формула"/>
    <w:basedOn w:val="a4"/>
    <w:rsid w:val="00F317A4"/>
    <w:pPr>
      <w:tabs>
        <w:tab w:val="center" w:pos="4536"/>
        <w:tab w:val="right" w:pos="9356"/>
      </w:tabs>
      <w:spacing w:after="0" w:line="336" w:lineRule="auto"/>
      <w:jc w:val="both"/>
    </w:pPr>
    <w:rPr>
      <w:rFonts w:ascii="Journal" w:hAnsi="Journal"/>
      <w:sz w:val="28"/>
      <w:szCs w:val="20"/>
      <w:lang w:eastAsia="uk-UA"/>
    </w:rPr>
  </w:style>
  <w:style w:type="paragraph" w:styleId="a4">
    <w:name w:val="Body Text"/>
    <w:basedOn w:val="a"/>
    <w:link w:val="a5"/>
    <w:rsid w:val="00F317A4"/>
    <w:pPr>
      <w:spacing w:after="120"/>
    </w:pPr>
  </w:style>
  <w:style w:type="character" w:customStyle="1" w:styleId="a5">
    <w:name w:val="Основной текст Знак"/>
    <w:basedOn w:val="a0"/>
    <w:link w:val="a4"/>
    <w:rsid w:val="00F317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rsid w:val="00F317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317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F317A4"/>
  </w:style>
  <w:style w:type="table" w:styleId="a9">
    <w:name w:val="Table Grid"/>
    <w:basedOn w:val="a1"/>
    <w:uiPriority w:val="59"/>
    <w:rsid w:val="00F31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F317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F317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nhideWhenUsed/>
    <w:rsid w:val="00F317A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317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R2">
    <w:name w:val="FR2"/>
    <w:rsid w:val="00F317A4"/>
    <w:pPr>
      <w:widowControl w:val="0"/>
      <w:autoSpaceDE w:val="0"/>
      <w:autoSpaceDN w:val="0"/>
      <w:adjustRightInd w:val="0"/>
      <w:spacing w:before="20" w:after="0" w:line="240" w:lineRule="auto"/>
      <w:ind w:left="1600"/>
    </w:pPr>
    <w:rPr>
      <w:rFonts w:ascii="Arial" w:eastAsia="Times New Roman" w:hAnsi="Arial" w:cs="Arial"/>
      <w:noProof/>
      <w:sz w:val="20"/>
      <w:szCs w:val="20"/>
      <w:lang w:val="ru-RU" w:eastAsia="ru-RU"/>
    </w:rPr>
  </w:style>
  <w:style w:type="paragraph" w:styleId="31">
    <w:name w:val="Body Text 3"/>
    <w:basedOn w:val="a"/>
    <w:link w:val="32"/>
    <w:semiHidden/>
    <w:unhideWhenUsed/>
    <w:rsid w:val="00F317A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F317A4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c">
    <w:name w:val="Balloon Text"/>
    <w:basedOn w:val="a"/>
    <w:link w:val="ad"/>
    <w:semiHidden/>
    <w:unhideWhenUsed/>
    <w:rsid w:val="00F317A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F317A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Body Text Indent"/>
    <w:basedOn w:val="a"/>
    <w:link w:val="af"/>
    <w:semiHidden/>
    <w:unhideWhenUsed/>
    <w:rsid w:val="00F317A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F317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List Paragraph"/>
    <w:basedOn w:val="a"/>
    <w:qFormat/>
    <w:rsid w:val="00F317A4"/>
    <w:pPr>
      <w:ind w:left="708"/>
    </w:pPr>
  </w:style>
  <w:style w:type="character" w:customStyle="1" w:styleId="af1">
    <w:name w:val="Підпис до зображення_"/>
    <w:basedOn w:val="a0"/>
    <w:link w:val="af2"/>
    <w:locked/>
    <w:rsid w:val="00F317A4"/>
    <w:rPr>
      <w:spacing w:val="10"/>
      <w:sz w:val="25"/>
      <w:szCs w:val="25"/>
      <w:shd w:val="clear" w:color="auto" w:fill="FFFFFF"/>
    </w:rPr>
  </w:style>
  <w:style w:type="paragraph" w:customStyle="1" w:styleId="af2">
    <w:name w:val="Підпис до зображення"/>
    <w:basedOn w:val="a"/>
    <w:link w:val="af1"/>
    <w:rsid w:val="00F317A4"/>
    <w:pPr>
      <w:shd w:val="clear" w:color="auto" w:fill="FFFFFF"/>
      <w:spacing w:line="485" w:lineRule="exact"/>
      <w:ind w:firstLine="880"/>
      <w:jc w:val="both"/>
    </w:pPr>
    <w:rPr>
      <w:rFonts w:asciiTheme="minorHAnsi" w:eastAsiaTheme="minorHAnsi" w:hAnsiTheme="minorHAnsi" w:cstheme="minorBidi"/>
      <w:spacing w:val="10"/>
      <w:sz w:val="25"/>
      <w:szCs w:val="25"/>
      <w:shd w:val="clear" w:color="auto" w:fill="FFFFFF"/>
      <w:lang w:val="uk-UA" w:eastAsia="en-US"/>
    </w:rPr>
  </w:style>
  <w:style w:type="character" w:styleId="af3">
    <w:name w:val="Hyperlink"/>
    <w:basedOn w:val="a0"/>
    <w:rsid w:val="00F317A4"/>
    <w:rPr>
      <w:color w:val="000080"/>
      <w:u w:val="single"/>
    </w:rPr>
  </w:style>
  <w:style w:type="character" w:customStyle="1" w:styleId="af4">
    <w:name w:val="Основний текст_"/>
    <w:basedOn w:val="a0"/>
    <w:link w:val="af5"/>
    <w:locked/>
    <w:rsid w:val="00F317A4"/>
    <w:rPr>
      <w:spacing w:val="10"/>
      <w:sz w:val="25"/>
      <w:szCs w:val="25"/>
      <w:shd w:val="clear" w:color="auto" w:fill="FFFFFF"/>
    </w:rPr>
  </w:style>
  <w:style w:type="paragraph" w:customStyle="1" w:styleId="af5">
    <w:name w:val="Основний текст"/>
    <w:basedOn w:val="a"/>
    <w:link w:val="af4"/>
    <w:rsid w:val="00F317A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10"/>
      <w:sz w:val="25"/>
      <w:szCs w:val="25"/>
      <w:shd w:val="clear" w:color="auto" w:fill="FFFFFF"/>
      <w:lang w:val="uk-UA" w:eastAsia="en-US"/>
    </w:rPr>
  </w:style>
  <w:style w:type="character" w:customStyle="1" w:styleId="hps">
    <w:name w:val="hps"/>
    <w:basedOn w:val="a0"/>
    <w:rsid w:val="00F317A4"/>
  </w:style>
  <w:style w:type="character" w:customStyle="1" w:styleId="hpsatn">
    <w:name w:val="hps atn"/>
    <w:basedOn w:val="a0"/>
    <w:rsid w:val="00F317A4"/>
  </w:style>
  <w:style w:type="character" w:customStyle="1" w:styleId="atn">
    <w:name w:val="atn"/>
    <w:basedOn w:val="a0"/>
    <w:rsid w:val="00F317A4"/>
  </w:style>
  <w:style w:type="paragraph" w:styleId="af6">
    <w:name w:val="Normal (Web)"/>
    <w:basedOn w:val="a"/>
    <w:rsid w:val="00F317A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FA2EC-F08F-4B5B-AB48-76B92D56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9566</Words>
  <Characters>5453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андрій</cp:lastModifiedBy>
  <cp:revision>3</cp:revision>
  <cp:lastPrinted>2017-05-29T07:56:00Z</cp:lastPrinted>
  <dcterms:created xsi:type="dcterms:W3CDTF">2026-05-09T11:20:00Z</dcterms:created>
  <dcterms:modified xsi:type="dcterms:W3CDTF">2026-05-09T11:41:00Z</dcterms:modified>
</cp:coreProperties>
</file>