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C0EA" w14:textId="10E907DE" w:rsidR="00270DC3" w:rsidRDefault="00E614A1" w:rsidP="00A57F88">
      <w:pPr>
        <w:spacing w:after="0"/>
        <w:ind w:firstLine="709"/>
        <w:jc w:val="both"/>
      </w:pPr>
      <w:r>
        <w:t>Білет</w:t>
      </w:r>
      <w:r w:rsidR="00270DC3">
        <w:t xml:space="preserve"> </w:t>
      </w:r>
      <w:r>
        <w:t>2</w:t>
      </w:r>
    </w:p>
    <w:p w14:paraId="502DC110" w14:textId="77777777" w:rsidR="00270DC3" w:rsidRDefault="00270DC3" w:rsidP="00A57F88">
      <w:pPr>
        <w:spacing w:after="0"/>
        <w:ind w:firstLine="709"/>
        <w:jc w:val="both"/>
      </w:pPr>
    </w:p>
    <w:p w14:paraId="6D004983" w14:textId="4B1C4066" w:rsidR="00270DC3" w:rsidRDefault="00270DC3" w:rsidP="00A57F88">
      <w:pPr>
        <w:spacing w:after="0"/>
        <w:ind w:firstLine="709"/>
        <w:jc w:val="both"/>
      </w:pPr>
      <w:r>
        <w:t>Тести</w:t>
      </w:r>
      <w:r w:rsidR="00B944E4">
        <w:t xml:space="preserve"> </w:t>
      </w:r>
      <w:r w:rsidR="00B944E4">
        <w:rPr>
          <w:b/>
          <w:bCs/>
        </w:rPr>
        <w:t>(</w:t>
      </w:r>
      <w:r w:rsidR="00B944E4">
        <w:rPr>
          <w:b/>
          <w:bCs/>
        </w:rPr>
        <w:t>2</w:t>
      </w:r>
      <w:r w:rsidR="00B944E4">
        <w:rPr>
          <w:b/>
          <w:bCs/>
        </w:rPr>
        <w:t>0 балів)</w:t>
      </w:r>
    </w:p>
    <w:p w14:paraId="11023746" w14:textId="588BAFDA" w:rsidR="00A57F88" w:rsidRDefault="00483ECF" w:rsidP="00A57F88">
      <w:pPr>
        <w:spacing w:after="0"/>
        <w:ind w:firstLine="709"/>
        <w:jc w:val="both"/>
      </w:pPr>
      <w:r>
        <w:t>1</w:t>
      </w:r>
      <w:r w:rsidR="00A57F88">
        <w:t xml:space="preserve">. Те, що стартап робить і як робить на повсякденній основі, щоб досягти довгострокових цілей - це а) місія; б) </w:t>
      </w:r>
      <w:proofErr w:type="spellStart"/>
      <w:r w:rsidR="00A57F88">
        <w:t>візія</w:t>
      </w:r>
      <w:proofErr w:type="spellEnd"/>
      <w:r w:rsidR="00A57F88">
        <w:t xml:space="preserve">; в) цінності; г) бренд. </w:t>
      </w:r>
    </w:p>
    <w:p w14:paraId="33ECDD58" w14:textId="75F52341" w:rsidR="00A57F88" w:rsidRDefault="00483ECF" w:rsidP="00A57F88">
      <w:pPr>
        <w:spacing w:after="0"/>
        <w:ind w:firstLine="709"/>
        <w:jc w:val="both"/>
      </w:pPr>
      <w:r>
        <w:t>2</w:t>
      </w:r>
      <w:r w:rsidR="00A57F88">
        <w:t xml:space="preserve">. Що з цього не є задачею Дизайн мислення? а) знайти ідею; б) провести глибинний аналіз проблеми, яку ви вирішуєте; в) спробувати продати продукт клієнтам; г) створити перший прототип продукту. </w:t>
      </w:r>
    </w:p>
    <w:p w14:paraId="387F6420" w14:textId="05E69489" w:rsidR="00A57F88" w:rsidRDefault="00483ECF" w:rsidP="00A57F88">
      <w:pPr>
        <w:spacing w:after="0"/>
        <w:ind w:firstLine="709"/>
        <w:jc w:val="both"/>
      </w:pPr>
      <w:r>
        <w:t>3</w:t>
      </w:r>
      <w:r w:rsidR="00A57F88">
        <w:t xml:space="preserve">. Не є завданням операційного менеджменту а) формування візії команди; б) формування місії стартапу; в) стратегічне планування процесів; г) менеджмент завдань команди. </w:t>
      </w:r>
    </w:p>
    <w:p w14:paraId="67B448ED" w14:textId="2EBA3FBE" w:rsidR="00F12C76" w:rsidRDefault="00483ECF" w:rsidP="00A57F88">
      <w:pPr>
        <w:spacing w:after="0"/>
        <w:ind w:firstLine="709"/>
        <w:jc w:val="both"/>
      </w:pPr>
      <w:r>
        <w:t>4</w:t>
      </w:r>
      <w:r w:rsidR="00A57F88">
        <w:t>. MVP - це а) продукт для продажу с усіма необхідними функціями; б) перша версія продукту з мінімумом функцій; в) тестова версія продукту з найкращих матеріалів та усіма функціями; г) все не вірне.</w:t>
      </w:r>
    </w:p>
    <w:p w14:paraId="5042A9A5" w14:textId="484168D3" w:rsidR="00A57F88" w:rsidRDefault="00483ECF" w:rsidP="00A57F88">
      <w:pPr>
        <w:spacing w:after="0"/>
        <w:ind w:firstLine="709"/>
        <w:jc w:val="both"/>
      </w:pPr>
      <w:r>
        <w:t>5</w:t>
      </w:r>
      <w:r w:rsidR="00A57F88">
        <w:t xml:space="preserve">. Нечесні конкурентні переваги - це а) те, що робить команду/продукт стартапу кращою за команду/продукт конкурентів, і що важко скопіювати; б) переваги, отримані в результаті нечесного виведення з гри конкурента вашого продукту на ринку; в) те, в чому ви гірші за продукт конкурента; г) застосування методів нечесної конкуренції. </w:t>
      </w:r>
    </w:p>
    <w:p w14:paraId="7E95B4B6" w14:textId="5FAE76EB" w:rsidR="00A57F88" w:rsidRDefault="00B944E4" w:rsidP="00A57F88">
      <w:pPr>
        <w:spacing w:after="0"/>
        <w:ind w:firstLine="709"/>
        <w:jc w:val="both"/>
      </w:pPr>
      <w:r>
        <w:t xml:space="preserve"> </w:t>
      </w:r>
    </w:p>
    <w:p w14:paraId="4022AF7A" w14:textId="77777777" w:rsidR="00B944E4" w:rsidRDefault="00B944E4" w:rsidP="00B944E4">
      <w:pPr>
        <w:spacing w:after="0"/>
        <w:ind w:firstLine="709"/>
        <w:jc w:val="both"/>
        <w:rPr>
          <w:b/>
          <w:bCs/>
        </w:rPr>
      </w:pPr>
      <w:r w:rsidRPr="00020E99">
        <w:rPr>
          <w:b/>
          <w:bCs/>
        </w:rPr>
        <w:t>Відкриті запитання (</w:t>
      </w:r>
      <w:r>
        <w:rPr>
          <w:b/>
          <w:bCs/>
        </w:rPr>
        <w:t>4</w:t>
      </w:r>
      <w:r w:rsidRPr="00020E99">
        <w:rPr>
          <w:b/>
          <w:bCs/>
        </w:rPr>
        <w:t>0 балів)</w:t>
      </w:r>
    </w:p>
    <w:p w14:paraId="150A1DB7" w14:textId="77777777" w:rsidR="00B944E4" w:rsidRDefault="00B944E4" w:rsidP="00A57F88">
      <w:pPr>
        <w:spacing w:after="0"/>
        <w:ind w:firstLine="709"/>
        <w:jc w:val="both"/>
      </w:pPr>
    </w:p>
    <w:p w14:paraId="05A65640" w14:textId="04F19BC7" w:rsidR="0061729D" w:rsidRDefault="0061729D" w:rsidP="00A57F88">
      <w:pPr>
        <w:spacing w:after="0"/>
        <w:ind w:firstLine="709"/>
        <w:jc w:val="both"/>
      </w:pPr>
      <w:r>
        <w:t>1 Опишіть життєвий цикл стартапу.</w:t>
      </w:r>
    </w:p>
    <w:p w14:paraId="7FCF9C3E" w14:textId="3E272853" w:rsidR="0076055A" w:rsidRDefault="0076055A" w:rsidP="00A57F88">
      <w:pPr>
        <w:spacing w:after="0"/>
        <w:ind w:firstLine="709"/>
        <w:jc w:val="both"/>
      </w:pPr>
      <w:r>
        <w:t>2 Дайте визначення стартап-команди та вкажіть етапи формування команди стартап-проекту.</w:t>
      </w:r>
    </w:p>
    <w:p w14:paraId="4150D104" w14:textId="30642847" w:rsidR="0076055A" w:rsidRDefault="0076055A" w:rsidP="00A57F88">
      <w:pPr>
        <w:spacing w:after="0"/>
        <w:ind w:firstLine="709"/>
        <w:jc w:val="both"/>
      </w:pPr>
      <w:r>
        <w:t xml:space="preserve">3 </w:t>
      </w:r>
      <w:r w:rsidR="00931122">
        <w:t>Які є етапи маркетингу стартапу?</w:t>
      </w:r>
    </w:p>
    <w:p w14:paraId="33E611E0" w14:textId="7E68E95B" w:rsidR="00931122" w:rsidRDefault="00931122" w:rsidP="00A57F88">
      <w:pPr>
        <w:spacing w:after="0"/>
        <w:ind w:firstLine="709"/>
        <w:jc w:val="both"/>
      </w:pPr>
      <w:r>
        <w:t>4 Хто такі конкуренти та які можливості дасть їхній аналіз?</w:t>
      </w:r>
    </w:p>
    <w:p w14:paraId="705A868A" w14:textId="77777777" w:rsidR="00931122" w:rsidRDefault="00931122" w:rsidP="00A57F88">
      <w:pPr>
        <w:spacing w:after="0"/>
        <w:ind w:firstLine="709"/>
        <w:jc w:val="both"/>
      </w:pPr>
    </w:p>
    <w:p w14:paraId="7A4556EB" w14:textId="1C8A4C39" w:rsidR="00931122" w:rsidRDefault="00931122" w:rsidP="00A57F88">
      <w:pPr>
        <w:spacing w:after="0"/>
        <w:ind w:firstLine="709"/>
        <w:jc w:val="both"/>
        <w:rPr>
          <w:b/>
          <w:bCs/>
        </w:rPr>
      </w:pPr>
      <w:r w:rsidRPr="00931122">
        <w:rPr>
          <w:b/>
          <w:bCs/>
        </w:rPr>
        <w:t>Задача</w:t>
      </w:r>
      <w:r w:rsidR="00B944E4">
        <w:rPr>
          <w:b/>
          <w:bCs/>
        </w:rPr>
        <w:t xml:space="preserve"> </w:t>
      </w:r>
      <w:r w:rsidR="00B944E4">
        <w:rPr>
          <w:b/>
          <w:bCs/>
        </w:rPr>
        <w:t>(40 балів)</w:t>
      </w:r>
    </w:p>
    <w:p w14:paraId="6BA378F7" w14:textId="77777777" w:rsidR="00931122" w:rsidRDefault="00931122" w:rsidP="00A57F88">
      <w:pPr>
        <w:spacing w:after="0"/>
        <w:ind w:firstLine="709"/>
        <w:jc w:val="both"/>
        <w:rPr>
          <w:b/>
          <w:bCs/>
        </w:rPr>
      </w:pPr>
    </w:p>
    <w:p w14:paraId="1FF63D3B" w14:textId="3A2EC5B4" w:rsidR="00931122" w:rsidRDefault="00931122" w:rsidP="00A57F88">
      <w:pPr>
        <w:spacing w:after="0"/>
        <w:ind w:firstLine="709"/>
        <w:jc w:val="both"/>
      </w:pPr>
      <w:bookmarkStart w:id="0" w:name="_Hlk155810651"/>
      <w:r w:rsidRPr="00931122">
        <w:t>Ва</w:t>
      </w:r>
      <w:r>
        <w:t xml:space="preserve">м пропонують інвестувати 5 000 </w:t>
      </w:r>
      <w:proofErr w:type="spellStart"/>
      <w:r>
        <w:t>дол</w:t>
      </w:r>
      <w:proofErr w:type="spellEnd"/>
      <w:r>
        <w:t xml:space="preserve"> у стартап-проект</w:t>
      </w:r>
      <w:r w:rsidR="009D20EF">
        <w:t xml:space="preserve"> під 50% річних на 3 роки. Визначте яку суму ви отримаєте в кінці періоду.</w:t>
      </w:r>
      <w:bookmarkEnd w:id="0"/>
    </w:p>
    <w:p w14:paraId="36B6F561" w14:textId="77777777" w:rsidR="00B944E4" w:rsidRDefault="00B944E4" w:rsidP="00A57F88">
      <w:pPr>
        <w:spacing w:after="0"/>
        <w:ind w:firstLine="709"/>
        <w:jc w:val="both"/>
      </w:pPr>
    </w:p>
    <w:p w14:paraId="5DC4B171" w14:textId="77777777" w:rsidR="00B944E4" w:rsidRPr="00EE3AA9" w:rsidRDefault="00B944E4" w:rsidP="00B944E4">
      <w:pPr>
        <w:ind w:firstLine="510"/>
        <w:jc w:val="both"/>
        <w:rPr>
          <w:iCs/>
        </w:rPr>
      </w:pPr>
      <w:r>
        <w:rPr>
          <w:bCs/>
        </w:rPr>
        <w:t xml:space="preserve">2 </w:t>
      </w:r>
      <w:r w:rsidRPr="00EE3AA9">
        <w:rPr>
          <w:iCs/>
        </w:rPr>
        <w:t xml:space="preserve">Скільки необхідно виготовити товарів </w:t>
      </w:r>
      <w:r w:rsidRPr="00EE3AA9">
        <w:rPr>
          <w:iCs/>
          <w:lang w:val="en-US"/>
        </w:rPr>
        <w:t>X</w:t>
      </w:r>
      <w:r w:rsidRPr="00EE3AA9">
        <w:rPr>
          <w:iCs/>
        </w:rPr>
        <w:t xml:space="preserve">, щоб досягти межі беззбитковості? Ціна одиниці товару 200 грн. за штуку. Повні витрати пов'язані з виготовленням 1000 одиниць продукції складають 120000 грн., з них матеріальні витрати 30000, витрати на оплату праці основних виробничих робітників 10000 грн. </w:t>
      </w:r>
    </w:p>
    <w:p w14:paraId="55454714" w14:textId="77777777" w:rsidR="00B944E4" w:rsidRPr="00931122" w:rsidRDefault="00B944E4" w:rsidP="00A57F88">
      <w:pPr>
        <w:spacing w:after="0"/>
        <w:ind w:firstLine="709"/>
        <w:jc w:val="both"/>
      </w:pPr>
    </w:p>
    <w:sectPr w:rsidR="00B944E4" w:rsidRPr="00931122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88"/>
    <w:rsid w:val="00270DC3"/>
    <w:rsid w:val="00483ECF"/>
    <w:rsid w:val="0061729D"/>
    <w:rsid w:val="006C0B77"/>
    <w:rsid w:val="0076055A"/>
    <w:rsid w:val="008242FF"/>
    <w:rsid w:val="00870751"/>
    <w:rsid w:val="00922C48"/>
    <w:rsid w:val="00931122"/>
    <w:rsid w:val="009D20EF"/>
    <w:rsid w:val="00A57F88"/>
    <w:rsid w:val="00B915B7"/>
    <w:rsid w:val="00B944E4"/>
    <w:rsid w:val="00D61654"/>
    <w:rsid w:val="00E614A1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BA0B"/>
  <w15:chartTrackingRefBased/>
  <w15:docId w15:val="{E9BF1988-E5FA-48CC-AB1D-337D1882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8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2024-01-10T18:26:00Z</dcterms:created>
  <dcterms:modified xsi:type="dcterms:W3CDTF">2024-01-10T18:33:00Z</dcterms:modified>
</cp:coreProperties>
</file>