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A4" w:rsidRPr="00F0198A" w:rsidRDefault="00053CA4" w:rsidP="00053CA4">
      <w:pPr>
        <w:pStyle w:val="a4"/>
        <w:spacing w:line="276" w:lineRule="auto"/>
        <w:jc w:val="center"/>
        <w:rPr>
          <w:b/>
          <w:sz w:val="32"/>
          <w:szCs w:val="32"/>
        </w:rPr>
      </w:pPr>
      <w:r w:rsidRPr="00F0198A">
        <w:rPr>
          <w:b/>
          <w:sz w:val="32"/>
          <w:szCs w:val="32"/>
        </w:rPr>
        <w:t>МІНІСТЕРСТВО ОСВІТИ І НАУКИ УКРАЇНИ</w:t>
      </w:r>
    </w:p>
    <w:p w:rsidR="00053CA4" w:rsidRPr="00F0198A" w:rsidRDefault="00053CA4" w:rsidP="00053CA4">
      <w:pPr>
        <w:pStyle w:val="a4"/>
        <w:spacing w:line="276" w:lineRule="auto"/>
        <w:jc w:val="center"/>
        <w:rPr>
          <w:b/>
          <w:sz w:val="32"/>
          <w:szCs w:val="32"/>
        </w:rPr>
      </w:pPr>
      <w:r w:rsidRPr="00F0198A">
        <w:rPr>
          <w:b/>
          <w:sz w:val="32"/>
          <w:szCs w:val="32"/>
        </w:rPr>
        <w:t>ІВАНО-ФРАНКІВСЬКИЙ НАЦІОНАЛЬНИЙ ТЕХНІЧНИЙ УНІВЕРСИТЕТ НАФТИ І ГАЗУ</w:t>
      </w:r>
    </w:p>
    <w:p w:rsidR="00053CA4" w:rsidRPr="00F0198A" w:rsidRDefault="00053CA4" w:rsidP="00053CA4">
      <w:pPr>
        <w:pStyle w:val="a4"/>
        <w:spacing w:line="276" w:lineRule="auto"/>
        <w:jc w:val="center"/>
        <w:rPr>
          <w:szCs w:val="28"/>
        </w:rPr>
      </w:pPr>
    </w:p>
    <w:p w:rsidR="00053CA4" w:rsidRPr="00FD696B" w:rsidRDefault="00053CA4" w:rsidP="00053CA4">
      <w:pPr>
        <w:pStyle w:val="a4"/>
        <w:spacing w:line="276" w:lineRule="auto"/>
        <w:jc w:val="center"/>
        <w:rPr>
          <w:b/>
          <w:szCs w:val="28"/>
        </w:rPr>
      </w:pPr>
      <w:r w:rsidRPr="00FD696B">
        <w:rPr>
          <w:b/>
          <w:szCs w:val="28"/>
        </w:rPr>
        <w:t>Інститут гуманітарної підготовки та державного управління</w:t>
      </w:r>
    </w:p>
    <w:p w:rsidR="00053CA4" w:rsidRPr="00F0198A" w:rsidRDefault="00053CA4" w:rsidP="00053CA4">
      <w:pPr>
        <w:spacing w:line="276" w:lineRule="auto"/>
        <w:jc w:val="center"/>
        <w:rPr>
          <w:sz w:val="28"/>
          <w:szCs w:val="28"/>
        </w:rPr>
      </w:pPr>
      <w:r w:rsidRPr="00F0198A">
        <w:rPr>
          <w:sz w:val="28"/>
          <w:szCs w:val="28"/>
        </w:rPr>
        <w:t xml:space="preserve"> </w:t>
      </w:r>
    </w:p>
    <w:p w:rsidR="00053CA4" w:rsidRPr="00F0198A" w:rsidRDefault="00053CA4" w:rsidP="00053CA4">
      <w:pPr>
        <w:spacing w:line="276" w:lineRule="auto"/>
        <w:rPr>
          <w:sz w:val="28"/>
          <w:szCs w:val="28"/>
        </w:rPr>
      </w:pPr>
    </w:p>
    <w:p w:rsidR="00053CA4" w:rsidRPr="00F0198A" w:rsidRDefault="00053CA4" w:rsidP="00053CA4">
      <w:pPr>
        <w:ind w:left="3420"/>
        <w:rPr>
          <w:sz w:val="20"/>
        </w:rPr>
      </w:pPr>
    </w:p>
    <w:p w:rsidR="00053CA4" w:rsidRPr="00F0198A" w:rsidRDefault="00053CA4" w:rsidP="00053CA4">
      <w:pPr>
        <w:spacing w:line="360" w:lineRule="auto"/>
        <w:ind w:left="3420" w:firstLine="1542"/>
        <w:jc w:val="both"/>
        <w:rPr>
          <w:b/>
          <w:szCs w:val="24"/>
        </w:rPr>
      </w:pPr>
      <w:r w:rsidRPr="00F0198A">
        <w:rPr>
          <w:sz w:val="20"/>
        </w:rPr>
        <w:t xml:space="preserve"> </w:t>
      </w:r>
      <w:r w:rsidRPr="00F0198A">
        <w:rPr>
          <w:b/>
          <w:szCs w:val="24"/>
        </w:rPr>
        <w:t>ЗАТВЕРДЖУЮ</w:t>
      </w:r>
    </w:p>
    <w:p w:rsidR="00053CA4" w:rsidRPr="00F0198A" w:rsidRDefault="00053CA4" w:rsidP="00053CA4">
      <w:pPr>
        <w:spacing w:line="276" w:lineRule="auto"/>
        <w:ind w:left="3420" w:firstLine="1542"/>
        <w:rPr>
          <w:szCs w:val="24"/>
        </w:rPr>
      </w:pPr>
      <w:r w:rsidRPr="00F0198A">
        <w:rPr>
          <w:szCs w:val="24"/>
        </w:rPr>
        <w:t xml:space="preserve">Директор інституту гуманітарної підготовки </w:t>
      </w:r>
    </w:p>
    <w:p w:rsidR="00053CA4" w:rsidRPr="00F0198A" w:rsidRDefault="00053CA4" w:rsidP="00053CA4">
      <w:pPr>
        <w:spacing w:line="276" w:lineRule="auto"/>
        <w:ind w:left="3420" w:firstLine="1542"/>
        <w:rPr>
          <w:szCs w:val="24"/>
        </w:rPr>
      </w:pPr>
      <w:r w:rsidRPr="00F0198A">
        <w:rPr>
          <w:szCs w:val="24"/>
        </w:rPr>
        <w:t xml:space="preserve">та державного управління </w:t>
      </w:r>
    </w:p>
    <w:p w:rsidR="00053CA4" w:rsidRPr="00F0198A" w:rsidRDefault="00053CA4" w:rsidP="00053CA4">
      <w:pPr>
        <w:spacing w:line="360" w:lineRule="auto"/>
        <w:ind w:left="3420" w:firstLine="1542"/>
        <w:rPr>
          <w:szCs w:val="24"/>
        </w:rPr>
      </w:pPr>
      <w:r w:rsidRPr="00F0198A">
        <w:rPr>
          <w:szCs w:val="24"/>
        </w:rPr>
        <w:t xml:space="preserve">____________________   </w:t>
      </w:r>
      <w:r w:rsidR="00B102F3">
        <w:rPr>
          <w:szCs w:val="24"/>
        </w:rPr>
        <w:t>Дмитро ДЗВІНЧУК</w:t>
      </w:r>
    </w:p>
    <w:p w:rsidR="00053CA4" w:rsidRPr="00F0198A" w:rsidRDefault="00053CA4" w:rsidP="00053CA4">
      <w:pPr>
        <w:pStyle w:val="a4"/>
        <w:spacing w:line="360" w:lineRule="auto"/>
        <w:ind w:left="3420" w:firstLine="1542"/>
        <w:rPr>
          <w:sz w:val="24"/>
          <w:szCs w:val="24"/>
        </w:rPr>
      </w:pPr>
      <w:r w:rsidRPr="00F0198A">
        <w:rPr>
          <w:sz w:val="24"/>
          <w:szCs w:val="24"/>
        </w:rPr>
        <w:t xml:space="preserve"> «___» ___________ 20</w:t>
      </w:r>
      <w:r w:rsidR="00792D06">
        <w:rPr>
          <w:sz w:val="24"/>
          <w:szCs w:val="24"/>
        </w:rPr>
        <w:t>24</w:t>
      </w:r>
      <w:r w:rsidRPr="00F0198A">
        <w:rPr>
          <w:sz w:val="24"/>
          <w:szCs w:val="24"/>
        </w:rPr>
        <w:t xml:space="preserve"> року</w:t>
      </w:r>
    </w:p>
    <w:p w:rsidR="003A40A6" w:rsidRDefault="003A40A6" w:rsidP="003A40A6">
      <w:pPr>
        <w:pStyle w:val="2"/>
        <w:shd w:val="clear" w:color="auto" w:fill="FFFFFF"/>
        <w:spacing w:line="360" w:lineRule="auto"/>
        <w:rPr>
          <w:b/>
          <w:iCs/>
          <w:sz w:val="32"/>
          <w:szCs w:val="32"/>
        </w:rPr>
      </w:pPr>
    </w:p>
    <w:p w:rsidR="00053CA4" w:rsidRPr="00910EE2" w:rsidRDefault="003A40A6" w:rsidP="00910EE2">
      <w:pPr>
        <w:pStyle w:val="2"/>
        <w:shd w:val="clear" w:color="auto" w:fill="FFFFFF"/>
        <w:spacing w:line="360" w:lineRule="auto"/>
        <w:rPr>
          <w:b/>
          <w:iCs/>
          <w:sz w:val="48"/>
          <w:szCs w:val="48"/>
        </w:rPr>
      </w:pPr>
      <w:r w:rsidRPr="003A40A6">
        <w:rPr>
          <w:b/>
          <w:iCs/>
          <w:sz w:val="48"/>
          <w:szCs w:val="48"/>
        </w:rPr>
        <w:t xml:space="preserve">РОБОЧА ПРОГРАМА </w:t>
      </w:r>
    </w:p>
    <w:p w:rsidR="00053CA4" w:rsidRPr="00FD696B" w:rsidRDefault="00FD696B" w:rsidP="00053CA4">
      <w:pPr>
        <w:jc w:val="center"/>
        <w:rPr>
          <w:b/>
          <w:sz w:val="36"/>
          <w:szCs w:val="36"/>
          <w:u w:val="single"/>
        </w:rPr>
      </w:pPr>
      <w:r w:rsidRPr="00FD696B">
        <w:rPr>
          <w:b/>
          <w:sz w:val="36"/>
          <w:szCs w:val="36"/>
          <w:u w:val="single"/>
        </w:rPr>
        <w:t>Інтелектуальна власність</w:t>
      </w:r>
    </w:p>
    <w:p w:rsidR="00053CA4" w:rsidRPr="00F0198A" w:rsidRDefault="00053CA4" w:rsidP="00053CA4">
      <w:pPr>
        <w:jc w:val="center"/>
        <w:rPr>
          <w:sz w:val="20"/>
        </w:rPr>
      </w:pPr>
      <w:r w:rsidRPr="00F0198A">
        <w:rPr>
          <w:sz w:val="20"/>
        </w:rPr>
        <w:t>(назва навчальної дисципліни)</w:t>
      </w:r>
    </w:p>
    <w:p w:rsidR="00053CA4" w:rsidRPr="00F0198A" w:rsidRDefault="00053CA4" w:rsidP="00053CA4">
      <w:pPr>
        <w:jc w:val="center"/>
        <w:rPr>
          <w:sz w:val="16"/>
        </w:rPr>
      </w:pPr>
    </w:p>
    <w:p w:rsidR="003A40A6" w:rsidRPr="003A40A6" w:rsidRDefault="003A40A6" w:rsidP="00A568B6">
      <w:pPr>
        <w:rPr>
          <w:sz w:val="28"/>
          <w:szCs w:val="28"/>
        </w:rPr>
      </w:pPr>
      <w:r w:rsidRPr="00404D45">
        <w:rPr>
          <w:b/>
          <w:szCs w:val="24"/>
        </w:rPr>
        <w:t>освітній рівень</w:t>
      </w:r>
      <w:r w:rsidRPr="00404D45">
        <w:rPr>
          <w:b/>
        </w:rPr>
        <w:t xml:space="preserve"> </w:t>
      </w:r>
      <w:r w:rsidRPr="003A40A6">
        <w:rPr>
          <w:b/>
          <w:lang w:val="ru-RU"/>
        </w:rPr>
        <w:t xml:space="preserve">       </w:t>
      </w:r>
      <w:r w:rsidR="00640FDE">
        <w:rPr>
          <w:b/>
          <w:lang w:val="ru-RU"/>
        </w:rPr>
        <w:t xml:space="preserve">  </w:t>
      </w:r>
      <w:r w:rsidRPr="003A40A6">
        <w:rPr>
          <w:b/>
          <w:lang w:val="ru-RU"/>
        </w:rPr>
        <w:t xml:space="preserve"> </w:t>
      </w:r>
      <w:r w:rsidR="00640FDE">
        <w:rPr>
          <w:b/>
          <w:bCs/>
          <w:sz w:val="28"/>
          <w:szCs w:val="28"/>
        </w:rPr>
        <w:t>Магіст</w:t>
      </w:r>
      <w:r w:rsidR="00FD696B">
        <w:rPr>
          <w:b/>
          <w:bCs/>
          <w:sz w:val="28"/>
          <w:szCs w:val="28"/>
        </w:rPr>
        <w:t>р</w:t>
      </w:r>
    </w:p>
    <w:p w:rsidR="003A40A6" w:rsidRPr="002A35DA" w:rsidRDefault="003A40A6" w:rsidP="00A568B6">
      <w:pPr>
        <w:rPr>
          <w:i/>
          <w:sz w:val="15"/>
          <w:szCs w:val="15"/>
          <w:lang w:val="ru-RU"/>
        </w:rPr>
      </w:pPr>
      <w:r w:rsidRPr="00404D45">
        <w:rPr>
          <w:b/>
        </w:rPr>
        <w:t>_______________________________________________________________________</w:t>
      </w:r>
      <w:r w:rsidR="00A568B6" w:rsidRPr="002A35DA">
        <w:rPr>
          <w:b/>
          <w:lang w:val="ru-RU"/>
        </w:rPr>
        <w:t>__</w:t>
      </w:r>
    </w:p>
    <w:p w:rsidR="003A40A6" w:rsidRPr="00404D45" w:rsidRDefault="003A40A6" w:rsidP="00A568B6">
      <w:pPr>
        <w:jc w:val="center"/>
        <w:rPr>
          <w:szCs w:val="24"/>
        </w:rPr>
      </w:pPr>
      <w:r w:rsidRPr="00404D45">
        <w:rPr>
          <w:i/>
          <w:sz w:val="15"/>
          <w:szCs w:val="15"/>
        </w:rPr>
        <w:t>(назва освітнього рівня)</w:t>
      </w:r>
    </w:p>
    <w:p w:rsidR="003A40A6" w:rsidRPr="00404D45" w:rsidRDefault="003A40A6" w:rsidP="00A568B6">
      <w:pPr>
        <w:rPr>
          <w:b/>
        </w:rPr>
      </w:pPr>
    </w:p>
    <w:p w:rsidR="003A40A6" w:rsidRPr="00404D45" w:rsidRDefault="003A40A6" w:rsidP="00A568B6">
      <w:pPr>
        <w:rPr>
          <w:szCs w:val="24"/>
        </w:rPr>
      </w:pPr>
      <w:r w:rsidRPr="00404D45">
        <w:rPr>
          <w:b/>
          <w:szCs w:val="24"/>
        </w:rPr>
        <w:t>галузь знань</w:t>
      </w:r>
      <w:r w:rsidRPr="00404D45">
        <w:rPr>
          <w:b/>
        </w:rPr>
        <w:t xml:space="preserve"> </w:t>
      </w:r>
      <w:r w:rsidRPr="003A40A6">
        <w:rPr>
          <w:b/>
          <w:lang w:val="ru-RU"/>
        </w:rPr>
        <w:t xml:space="preserve">             </w:t>
      </w:r>
      <w:r w:rsidRPr="003A40A6">
        <w:rPr>
          <w:sz w:val="28"/>
          <w:szCs w:val="28"/>
        </w:rPr>
        <w:t>02  Культура та мистецтво</w:t>
      </w:r>
      <w:r w:rsidRPr="00404D45">
        <w:rPr>
          <w:b/>
        </w:rPr>
        <w:t xml:space="preserve"> __________________________________________________________________________</w:t>
      </w:r>
    </w:p>
    <w:p w:rsidR="003A40A6" w:rsidRPr="00404D45" w:rsidRDefault="003A40A6" w:rsidP="00A568B6">
      <w:pPr>
        <w:jc w:val="center"/>
        <w:rPr>
          <w:szCs w:val="24"/>
        </w:rPr>
      </w:pPr>
      <w:r w:rsidRPr="00404D45">
        <w:rPr>
          <w:i/>
          <w:sz w:val="15"/>
          <w:szCs w:val="15"/>
        </w:rPr>
        <w:t>(шифр і назва галузі знань)</w:t>
      </w:r>
    </w:p>
    <w:p w:rsidR="003A40A6" w:rsidRPr="00404D45" w:rsidRDefault="003A40A6" w:rsidP="00A568B6">
      <w:pPr>
        <w:rPr>
          <w:b/>
        </w:rPr>
      </w:pPr>
    </w:p>
    <w:p w:rsidR="003A40A6" w:rsidRPr="00404D45" w:rsidRDefault="003A40A6" w:rsidP="00A568B6">
      <w:pPr>
        <w:rPr>
          <w:szCs w:val="24"/>
        </w:rPr>
      </w:pPr>
      <w:r w:rsidRPr="00404D45">
        <w:rPr>
          <w:b/>
          <w:szCs w:val="24"/>
        </w:rPr>
        <w:t xml:space="preserve">спеціальність </w:t>
      </w:r>
      <w:r w:rsidRPr="003A40A6">
        <w:rPr>
          <w:b/>
          <w:szCs w:val="24"/>
          <w:lang w:val="ru-RU"/>
        </w:rPr>
        <w:t xml:space="preserve">            </w:t>
      </w:r>
      <w:r w:rsidRPr="003A40A6">
        <w:rPr>
          <w:sz w:val="28"/>
          <w:szCs w:val="28"/>
        </w:rPr>
        <w:t>029 Інформаційна, бібліотечна та архівна справа</w:t>
      </w:r>
      <w:r w:rsidRPr="00F0198A">
        <w:rPr>
          <w:szCs w:val="24"/>
          <w:u w:val="single"/>
        </w:rPr>
        <w:t xml:space="preserve">  </w:t>
      </w:r>
      <w:r w:rsidRPr="00404D45">
        <w:rPr>
          <w:b/>
        </w:rPr>
        <w:t>_________________________________________________________________________</w:t>
      </w:r>
    </w:p>
    <w:p w:rsidR="003A40A6" w:rsidRPr="00404D45" w:rsidRDefault="003A40A6" w:rsidP="00A568B6">
      <w:pPr>
        <w:jc w:val="center"/>
        <w:rPr>
          <w:szCs w:val="24"/>
        </w:rPr>
      </w:pPr>
      <w:r w:rsidRPr="00404D45">
        <w:rPr>
          <w:i/>
          <w:sz w:val="15"/>
          <w:szCs w:val="15"/>
        </w:rPr>
        <w:t>(код і назва спеціальності)</w:t>
      </w:r>
    </w:p>
    <w:p w:rsidR="003A40A6" w:rsidRPr="00404D45" w:rsidRDefault="003A40A6" w:rsidP="00A568B6">
      <w:pPr>
        <w:rPr>
          <w:b/>
        </w:rPr>
      </w:pPr>
    </w:p>
    <w:p w:rsidR="003A40A6" w:rsidRPr="00861B72" w:rsidRDefault="003A40A6" w:rsidP="00A568B6">
      <w:pPr>
        <w:rPr>
          <w:sz w:val="28"/>
          <w:szCs w:val="28"/>
        </w:rPr>
      </w:pPr>
      <w:r w:rsidRPr="00404D45">
        <w:rPr>
          <w:b/>
          <w:szCs w:val="24"/>
        </w:rPr>
        <w:t>освітня програма</w:t>
      </w:r>
      <w:r w:rsidRPr="00404D45">
        <w:rPr>
          <w:b/>
        </w:rPr>
        <w:t xml:space="preserve"> </w:t>
      </w:r>
      <w:r w:rsidRPr="006941EC">
        <w:rPr>
          <w:b/>
        </w:rPr>
        <w:t xml:space="preserve">      </w:t>
      </w:r>
      <w:r w:rsidRPr="00640FDE">
        <w:rPr>
          <w:b/>
        </w:rPr>
        <w:t xml:space="preserve"> </w:t>
      </w:r>
      <w:r w:rsidR="006941EC" w:rsidRPr="00861B72">
        <w:rPr>
          <w:rStyle w:val="docdata"/>
          <w:color w:val="000000"/>
          <w:sz w:val="28"/>
          <w:szCs w:val="28"/>
        </w:rPr>
        <w:t>Інформаційний інжиніринг та соціальні комунікації</w:t>
      </w:r>
    </w:p>
    <w:p w:rsidR="003A40A6" w:rsidRPr="00404D45" w:rsidRDefault="00640FDE" w:rsidP="00A568B6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640FDE" w:rsidRPr="00640FDE" w:rsidRDefault="00640FDE" w:rsidP="00640FDE">
      <w:pPr>
        <w:jc w:val="center"/>
        <w:rPr>
          <w:szCs w:val="24"/>
        </w:rPr>
      </w:pPr>
      <w:r w:rsidRPr="00404D45">
        <w:rPr>
          <w:i/>
          <w:sz w:val="15"/>
          <w:szCs w:val="15"/>
        </w:rPr>
        <w:t>(назва ОП)</w:t>
      </w:r>
    </w:p>
    <w:p w:rsidR="00640FDE" w:rsidRDefault="00640FDE" w:rsidP="00A568B6">
      <w:pPr>
        <w:rPr>
          <w:b/>
        </w:rPr>
      </w:pPr>
    </w:p>
    <w:p w:rsidR="003A40A6" w:rsidRPr="002A35DA" w:rsidRDefault="003A40A6" w:rsidP="00A568B6">
      <w:pPr>
        <w:rPr>
          <w:b/>
          <w:lang w:val="ru-RU"/>
        </w:rPr>
      </w:pPr>
      <w:r w:rsidRPr="00404D45">
        <w:rPr>
          <w:b/>
        </w:rPr>
        <w:t xml:space="preserve">статус дисципліни </w:t>
      </w:r>
      <w:r w:rsidRPr="00A568B6">
        <w:rPr>
          <w:b/>
          <w:lang w:val="ru-RU"/>
        </w:rPr>
        <w:t xml:space="preserve">      </w:t>
      </w:r>
      <w:r w:rsidRPr="003A40A6">
        <w:rPr>
          <w:sz w:val="28"/>
          <w:szCs w:val="28"/>
        </w:rPr>
        <w:t xml:space="preserve"> </w:t>
      </w:r>
      <w:r w:rsidR="00640FDE" w:rsidRPr="00640FDE">
        <w:rPr>
          <w:sz w:val="28"/>
          <w:szCs w:val="28"/>
        </w:rPr>
        <w:t>обов’язкова</w:t>
      </w:r>
      <w:r w:rsidR="00640FDE" w:rsidRPr="00640FDE">
        <w:rPr>
          <w:b/>
          <w:sz w:val="28"/>
          <w:szCs w:val="28"/>
        </w:rPr>
        <w:t xml:space="preserve"> </w:t>
      </w:r>
      <w:r w:rsidRPr="00404D45">
        <w:rPr>
          <w:b/>
        </w:rPr>
        <w:t>______________________________________________________________________</w:t>
      </w:r>
      <w:r w:rsidR="00640FDE">
        <w:rPr>
          <w:b/>
          <w:lang w:val="ru-RU"/>
        </w:rPr>
        <w:t>___</w:t>
      </w:r>
    </w:p>
    <w:p w:rsidR="003A40A6" w:rsidRDefault="003A40A6" w:rsidP="003A40A6">
      <w:pPr>
        <w:spacing w:line="360" w:lineRule="auto"/>
        <w:jc w:val="center"/>
        <w:rPr>
          <w:sz w:val="15"/>
          <w:szCs w:val="15"/>
        </w:rPr>
      </w:pPr>
      <w:r w:rsidRPr="00404D45">
        <w:rPr>
          <w:sz w:val="15"/>
          <w:szCs w:val="15"/>
        </w:rPr>
        <w:t>обов’язкова/вибіркова</w:t>
      </w:r>
    </w:p>
    <w:p w:rsidR="00910EE2" w:rsidRPr="00404D45" w:rsidRDefault="00910EE2" w:rsidP="003A40A6">
      <w:pPr>
        <w:spacing w:line="360" w:lineRule="auto"/>
        <w:jc w:val="center"/>
        <w:rPr>
          <w:sz w:val="15"/>
          <w:szCs w:val="15"/>
        </w:rPr>
      </w:pPr>
    </w:p>
    <w:p w:rsidR="00910EE2" w:rsidRPr="00910EE2" w:rsidRDefault="00910EE2" w:rsidP="00910EE2">
      <w:pPr>
        <w:spacing w:line="360" w:lineRule="auto"/>
        <w:rPr>
          <w:sz w:val="28"/>
          <w:szCs w:val="28"/>
        </w:rPr>
      </w:pPr>
      <w:r w:rsidRPr="00910EE2">
        <w:rPr>
          <w:szCs w:val="24"/>
        </w:rPr>
        <w:t xml:space="preserve">  </w:t>
      </w:r>
      <w:r w:rsidRPr="00910EE2">
        <w:rPr>
          <w:b/>
          <w:szCs w:val="24"/>
        </w:rPr>
        <w:t xml:space="preserve">мова викладання     </w:t>
      </w:r>
      <w:r w:rsidRPr="00910EE2">
        <w:rPr>
          <w:sz w:val="28"/>
          <w:szCs w:val="28"/>
        </w:rPr>
        <w:t xml:space="preserve">українська  </w:t>
      </w:r>
    </w:p>
    <w:p w:rsidR="00910EE2" w:rsidRPr="002A35DA" w:rsidRDefault="00910EE2" w:rsidP="00910EE2">
      <w:pPr>
        <w:rPr>
          <w:b/>
          <w:lang w:val="ru-RU"/>
        </w:rPr>
      </w:pPr>
      <w:r w:rsidRPr="00910EE2">
        <w:rPr>
          <w:sz w:val="28"/>
          <w:szCs w:val="28"/>
        </w:rPr>
        <w:t xml:space="preserve"> </w:t>
      </w:r>
      <w:r w:rsidRPr="00404D45">
        <w:rPr>
          <w:b/>
        </w:rPr>
        <w:t>______________________________________________________________________</w:t>
      </w:r>
      <w:r>
        <w:rPr>
          <w:b/>
          <w:lang w:val="ru-RU"/>
        </w:rPr>
        <w:t>___</w:t>
      </w:r>
    </w:p>
    <w:p w:rsidR="00910EE2" w:rsidRPr="00F93BC9" w:rsidRDefault="00910EE2" w:rsidP="00910EE2">
      <w:pPr>
        <w:spacing w:line="360" w:lineRule="auto"/>
        <w:rPr>
          <w:sz w:val="28"/>
          <w:szCs w:val="28"/>
        </w:rPr>
      </w:pPr>
      <w:r w:rsidRPr="00F93BC9">
        <w:rPr>
          <w:sz w:val="28"/>
          <w:szCs w:val="28"/>
        </w:rPr>
        <w:t xml:space="preserve">                                                      </w:t>
      </w:r>
    </w:p>
    <w:p w:rsidR="003A40A6" w:rsidRPr="00404D45" w:rsidRDefault="003A40A6" w:rsidP="003A40A6">
      <w:pPr>
        <w:spacing w:line="360" w:lineRule="auto"/>
        <w:rPr>
          <w:szCs w:val="24"/>
        </w:rPr>
      </w:pPr>
    </w:p>
    <w:p w:rsidR="00053CA4" w:rsidRPr="00910EE2" w:rsidRDefault="00053CA4" w:rsidP="00910EE2">
      <w:pPr>
        <w:jc w:val="center"/>
        <w:rPr>
          <w:sz w:val="28"/>
          <w:szCs w:val="28"/>
        </w:rPr>
      </w:pPr>
      <w:r w:rsidRPr="00F0198A">
        <w:rPr>
          <w:sz w:val="28"/>
          <w:szCs w:val="28"/>
        </w:rPr>
        <w:t>20</w:t>
      </w:r>
      <w:r w:rsidR="00792D06">
        <w:rPr>
          <w:sz w:val="28"/>
          <w:szCs w:val="28"/>
        </w:rPr>
        <w:t>24</w:t>
      </w:r>
      <w:r w:rsidR="00640FDE">
        <w:rPr>
          <w:sz w:val="28"/>
          <w:szCs w:val="28"/>
        </w:rPr>
        <w:t xml:space="preserve"> р.</w:t>
      </w:r>
    </w:p>
    <w:p w:rsidR="00053CA4" w:rsidRPr="00F0198A" w:rsidRDefault="00053CA4" w:rsidP="00053CA4">
      <w:pPr>
        <w:spacing w:line="228" w:lineRule="auto"/>
        <w:jc w:val="both"/>
        <w:rPr>
          <w:szCs w:val="24"/>
        </w:rPr>
      </w:pPr>
    </w:p>
    <w:p w:rsidR="00053CA4" w:rsidRPr="00F0198A" w:rsidRDefault="00053CA4" w:rsidP="00053CA4">
      <w:pPr>
        <w:spacing w:line="228" w:lineRule="auto"/>
        <w:jc w:val="both"/>
        <w:rPr>
          <w:szCs w:val="24"/>
        </w:rPr>
      </w:pPr>
    </w:p>
    <w:p w:rsidR="00053CA4" w:rsidRPr="00F0198A" w:rsidRDefault="00053CA4" w:rsidP="00053CA4">
      <w:pPr>
        <w:spacing w:line="360" w:lineRule="auto"/>
        <w:rPr>
          <w:b/>
          <w:bCs/>
          <w:szCs w:val="24"/>
        </w:rPr>
      </w:pPr>
      <w:r w:rsidRPr="00DD3948">
        <w:rPr>
          <w:b/>
          <w:szCs w:val="24"/>
        </w:rPr>
        <w:t>Розробник</w:t>
      </w:r>
      <w:r w:rsidRPr="00F0198A">
        <w:rPr>
          <w:bCs/>
          <w:szCs w:val="24"/>
        </w:rPr>
        <w:t>:</w:t>
      </w:r>
      <w:r w:rsidRPr="00F0198A">
        <w:rPr>
          <w:b/>
          <w:bCs/>
          <w:szCs w:val="24"/>
        </w:rPr>
        <w:t xml:space="preserve"> </w:t>
      </w:r>
    </w:p>
    <w:p w:rsidR="00053CA4" w:rsidRPr="00F0198A" w:rsidRDefault="00053CA4" w:rsidP="00053CA4">
      <w:pPr>
        <w:rPr>
          <w:bCs/>
          <w:szCs w:val="24"/>
        </w:rPr>
      </w:pPr>
      <w:r w:rsidRPr="00F0198A">
        <w:rPr>
          <w:bCs/>
          <w:szCs w:val="24"/>
        </w:rPr>
        <w:t xml:space="preserve">доцент кафедри документознавства </w:t>
      </w:r>
    </w:p>
    <w:p w:rsidR="00640FDE" w:rsidRDefault="00053CA4" w:rsidP="00053CA4">
      <w:pPr>
        <w:rPr>
          <w:bCs/>
          <w:szCs w:val="24"/>
        </w:rPr>
      </w:pPr>
      <w:r w:rsidRPr="00F0198A">
        <w:rPr>
          <w:bCs/>
          <w:szCs w:val="24"/>
        </w:rPr>
        <w:t>та інформаційної діяльност</w:t>
      </w:r>
      <w:r w:rsidR="00640FDE">
        <w:rPr>
          <w:bCs/>
          <w:szCs w:val="24"/>
        </w:rPr>
        <w:t xml:space="preserve">і, </w:t>
      </w:r>
    </w:p>
    <w:p w:rsidR="00053CA4" w:rsidRPr="00F0198A" w:rsidRDefault="00640FDE" w:rsidP="00053CA4">
      <w:pPr>
        <w:rPr>
          <w:bCs/>
          <w:szCs w:val="24"/>
        </w:rPr>
      </w:pPr>
      <w:r>
        <w:rPr>
          <w:bCs/>
          <w:szCs w:val="24"/>
        </w:rPr>
        <w:t>к. наук із соц. комун.</w:t>
      </w:r>
      <w:r w:rsidR="00053CA4" w:rsidRPr="00F0198A">
        <w:rPr>
          <w:bCs/>
          <w:szCs w:val="24"/>
        </w:rPr>
        <w:t>, до</w:t>
      </w:r>
      <w:r>
        <w:rPr>
          <w:bCs/>
          <w:szCs w:val="24"/>
        </w:rPr>
        <w:t xml:space="preserve">цент                                                                              </w:t>
      </w:r>
    </w:p>
    <w:p w:rsidR="00053CA4" w:rsidRPr="00640FDE" w:rsidRDefault="00640FDE" w:rsidP="00640FDE">
      <w:pPr>
        <w:spacing w:line="228" w:lineRule="auto"/>
        <w:rPr>
          <w:color w:val="000000" w:themeColor="text1"/>
          <w:szCs w:val="24"/>
        </w:rPr>
      </w:pPr>
      <w:r w:rsidRPr="00640FDE">
        <w:rPr>
          <w:color w:val="000000" w:themeColor="text1"/>
          <w:spacing w:val="3"/>
          <w:szCs w:val="24"/>
          <w:shd w:val="clear" w:color="auto" w:fill="FFFFFF"/>
        </w:rPr>
        <w:t>liubov.demchyna@nung.edu.ua</w:t>
      </w:r>
      <w:r w:rsidR="00053CA4" w:rsidRPr="00640FDE">
        <w:rPr>
          <w:bCs/>
          <w:color w:val="000000" w:themeColor="text1"/>
          <w:szCs w:val="24"/>
        </w:rPr>
        <w:t xml:space="preserve">  </w:t>
      </w:r>
      <w:r>
        <w:rPr>
          <w:bCs/>
          <w:color w:val="000000" w:themeColor="text1"/>
          <w:szCs w:val="24"/>
        </w:rPr>
        <w:t xml:space="preserve">                                                                      </w:t>
      </w:r>
      <w:r w:rsidR="00DD0A87">
        <w:rPr>
          <w:bCs/>
          <w:color w:val="000000" w:themeColor="text1"/>
          <w:szCs w:val="24"/>
        </w:rPr>
        <w:t xml:space="preserve">  </w:t>
      </w:r>
      <w:r>
        <w:rPr>
          <w:bCs/>
          <w:color w:val="000000" w:themeColor="text1"/>
          <w:szCs w:val="24"/>
        </w:rPr>
        <w:t xml:space="preserve"> </w:t>
      </w:r>
      <w:r>
        <w:rPr>
          <w:bCs/>
          <w:szCs w:val="24"/>
        </w:rPr>
        <w:t>Любов ДЕМЧИНА</w:t>
      </w:r>
    </w:p>
    <w:p w:rsidR="00053CA4" w:rsidRPr="00640FDE" w:rsidRDefault="00053CA4" w:rsidP="00053CA4">
      <w:pPr>
        <w:spacing w:line="228" w:lineRule="auto"/>
        <w:jc w:val="both"/>
        <w:rPr>
          <w:szCs w:val="24"/>
        </w:rPr>
      </w:pPr>
    </w:p>
    <w:p w:rsidR="00053CA4" w:rsidRPr="00DD0A87" w:rsidRDefault="00DD0A87" w:rsidP="00053CA4">
      <w:pPr>
        <w:jc w:val="both"/>
        <w:rPr>
          <w:bCs/>
          <w:szCs w:val="24"/>
          <w:u w:val="single"/>
        </w:rPr>
      </w:pPr>
      <w:r>
        <w:rPr>
          <w:szCs w:val="24"/>
        </w:rPr>
        <w:t>С</w:t>
      </w:r>
      <w:r w:rsidR="00053CA4" w:rsidRPr="00F0198A">
        <w:rPr>
          <w:szCs w:val="24"/>
        </w:rPr>
        <w:t>хвалено на засіданні</w:t>
      </w:r>
      <w:r>
        <w:rPr>
          <w:szCs w:val="24"/>
        </w:rPr>
        <w:t xml:space="preserve">     </w:t>
      </w:r>
      <w:r w:rsidR="00053CA4" w:rsidRPr="00F0198A">
        <w:rPr>
          <w:szCs w:val="24"/>
        </w:rPr>
        <w:t xml:space="preserve"> </w:t>
      </w:r>
      <w:r>
        <w:rPr>
          <w:szCs w:val="24"/>
        </w:rPr>
        <w:t xml:space="preserve">            </w:t>
      </w:r>
      <w:r w:rsidR="00053CA4" w:rsidRPr="00DD0A87">
        <w:rPr>
          <w:bCs/>
          <w:iCs/>
          <w:szCs w:val="24"/>
          <w:u w:val="single"/>
        </w:rPr>
        <w:t xml:space="preserve">кафедри </w:t>
      </w:r>
      <w:proofErr w:type="spellStart"/>
      <w:r w:rsidR="00053CA4" w:rsidRPr="00DD0A87">
        <w:rPr>
          <w:bCs/>
          <w:szCs w:val="24"/>
          <w:u w:val="single"/>
        </w:rPr>
        <w:t>документознавс</w:t>
      </w:r>
      <w:r>
        <w:rPr>
          <w:bCs/>
          <w:szCs w:val="24"/>
          <w:u w:val="single"/>
        </w:rPr>
        <w:t>тва</w:t>
      </w:r>
      <w:proofErr w:type="spellEnd"/>
      <w:r>
        <w:rPr>
          <w:bCs/>
          <w:szCs w:val="24"/>
          <w:u w:val="single"/>
        </w:rPr>
        <w:t xml:space="preserve"> та інформаційної діяльності</w:t>
      </w:r>
    </w:p>
    <w:p w:rsidR="00053CA4" w:rsidRPr="00DD0A87" w:rsidRDefault="00053CA4" w:rsidP="00053CA4">
      <w:pPr>
        <w:jc w:val="both"/>
        <w:rPr>
          <w:szCs w:val="24"/>
          <w:u w:val="single"/>
        </w:rPr>
      </w:pPr>
    </w:p>
    <w:p w:rsidR="00DD0A87" w:rsidRPr="00127482" w:rsidRDefault="00DD0A87" w:rsidP="00DD0A87">
      <w:pPr>
        <w:spacing w:line="360" w:lineRule="auto"/>
        <w:rPr>
          <w:szCs w:val="24"/>
        </w:rPr>
      </w:pPr>
      <w:r w:rsidRPr="00127482">
        <w:rPr>
          <w:szCs w:val="24"/>
        </w:rPr>
        <w:t>Протокол від  «</w:t>
      </w:r>
      <w:r>
        <w:rPr>
          <w:szCs w:val="24"/>
        </w:rPr>
        <w:t>____</w:t>
      </w:r>
      <w:r w:rsidRPr="00127482">
        <w:rPr>
          <w:szCs w:val="24"/>
        </w:rPr>
        <w:t xml:space="preserve">» </w:t>
      </w:r>
      <w:r>
        <w:rPr>
          <w:szCs w:val="24"/>
        </w:rPr>
        <w:t xml:space="preserve"> _____________ </w:t>
      </w:r>
      <w:r w:rsidR="00792D06">
        <w:rPr>
          <w:szCs w:val="24"/>
        </w:rPr>
        <w:t>2024</w:t>
      </w:r>
      <w:r>
        <w:rPr>
          <w:szCs w:val="24"/>
        </w:rPr>
        <w:t xml:space="preserve"> </w:t>
      </w:r>
      <w:r w:rsidRPr="00127482">
        <w:rPr>
          <w:szCs w:val="24"/>
        </w:rPr>
        <w:t xml:space="preserve">року № </w:t>
      </w:r>
      <w:r>
        <w:rPr>
          <w:szCs w:val="24"/>
        </w:rPr>
        <w:t>_____</w:t>
      </w:r>
    </w:p>
    <w:p w:rsidR="00053CA4" w:rsidRPr="00F0198A" w:rsidRDefault="00053CA4" w:rsidP="00053CA4">
      <w:pPr>
        <w:spacing w:line="360" w:lineRule="auto"/>
        <w:rPr>
          <w:szCs w:val="24"/>
        </w:rPr>
      </w:pPr>
    </w:p>
    <w:p w:rsidR="00505B89" w:rsidRDefault="00505B89" w:rsidP="00053CA4">
      <w:pPr>
        <w:spacing w:line="228" w:lineRule="auto"/>
        <w:rPr>
          <w:bCs/>
          <w:szCs w:val="24"/>
        </w:rPr>
      </w:pPr>
    </w:p>
    <w:p w:rsidR="00505B89" w:rsidRDefault="00505B89" w:rsidP="00053CA4">
      <w:pPr>
        <w:spacing w:line="228" w:lineRule="auto"/>
        <w:rPr>
          <w:bCs/>
          <w:szCs w:val="24"/>
        </w:rPr>
      </w:pPr>
    </w:p>
    <w:p w:rsidR="00505B89" w:rsidRDefault="00505B89" w:rsidP="00053CA4">
      <w:pPr>
        <w:spacing w:line="228" w:lineRule="auto"/>
        <w:rPr>
          <w:bCs/>
          <w:szCs w:val="24"/>
        </w:rPr>
      </w:pPr>
    </w:p>
    <w:p w:rsidR="00DD0A87" w:rsidRPr="00505B89" w:rsidRDefault="002A35DA" w:rsidP="00053CA4">
      <w:pPr>
        <w:spacing w:line="228" w:lineRule="auto"/>
        <w:rPr>
          <w:bCs/>
          <w:szCs w:val="24"/>
          <w:u w:val="single"/>
        </w:rPr>
      </w:pPr>
      <w:r w:rsidRPr="00DD0A87">
        <w:rPr>
          <w:bCs/>
          <w:szCs w:val="24"/>
        </w:rPr>
        <w:t>З</w:t>
      </w:r>
      <w:r w:rsidR="00053CA4" w:rsidRPr="00DD0A87">
        <w:rPr>
          <w:bCs/>
          <w:szCs w:val="24"/>
        </w:rPr>
        <w:t xml:space="preserve">авідувач кафедри </w:t>
      </w:r>
      <w:r w:rsidR="00053CA4" w:rsidRPr="00DD0A87">
        <w:rPr>
          <w:bCs/>
          <w:iCs/>
          <w:szCs w:val="24"/>
        </w:rPr>
        <w:t xml:space="preserve"> </w:t>
      </w:r>
      <w:proofErr w:type="spellStart"/>
      <w:r w:rsidR="00053CA4" w:rsidRPr="00505B89">
        <w:rPr>
          <w:bCs/>
          <w:szCs w:val="24"/>
          <w:u w:val="single"/>
        </w:rPr>
        <w:t>документознавства</w:t>
      </w:r>
      <w:proofErr w:type="spellEnd"/>
      <w:r w:rsidR="00053CA4" w:rsidRPr="00505B89">
        <w:rPr>
          <w:bCs/>
          <w:szCs w:val="24"/>
          <w:u w:val="single"/>
        </w:rPr>
        <w:t xml:space="preserve"> та </w:t>
      </w:r>
    </w:p>
    <w:p w:rsidR="00053CA4" w:rsidRPr="00DD0A87" w:rsidRDefault="00053CA4" w:rsidP="00053CA4">
      <w:pPr>
        <w:spacing w:line="228" w:lineRule="auto"/>
        <w:rPr>
          <w:bCs/>
          <w:szCs w:val="24"/>
        </w:rPr>
      </w:pPr>
      <w:r w:rsidRPr="00505B89">
        <w:rPr>
          <w:bCs/>
          <w:szCs w:val="24"/>
          <w:u w:val="single"/>
        </w:rPr>
        <w:t>інформаційної діяльно</w:t>
      </w:r>
      <w:r w:rsidR="00DD0A87" w:rsidRPr="00505B89">
        <w:rPr>
          <w:bCs/>
          <w:szCs w:val="24"/>
          <w:u w:val="single"/>
        </w:rPr>
        <w:t>сті</w:t>
      </w:r>
      <w:r w:rsidR="00DD0A87">
        <w:rPr>
          <w:bCs/>
          <w:szCs w:val="24"/>
        </w:rPr>
        <w:t xml:space="preserve">                        </w:t>
      </w:r>
      <w:r w:rsidR="00505B89">
        <w:rPr>
          <w:bCs/>
          <w:szCs w:val="24"/>
        </w:rPr>
        <w:t xml:space="preserve">                      </w:t>
      </w:r>
      <w:r w:rsidR="00DD0A87">
        <w:rPr>
          <w:bCs/>
          <w:szCs w:val="24"/>
        </w:rPr>
        <w:t>______________</w:t>
      </w:r>
      <w:r w:rsidR="00DD0A87">
        <w:rPr>
          <w:szCs w:val="24"/>
        </w:rPr>
        <w:t xml:space="preserve">     </w:t>
      </w:r>
      <w:r w:rsidRPr="00F0198A">
        <w:rPr>
          <w:szCs w:val="24"/>
        </w:rPr>
        <w:t xml:space="preserve"> </w:t>
      </w:r>
      <w:r w:rsidR="00B102F3" w:rsidRPr="00505B89">
        <w:rPr>
          <w:szCs w:val="24"/>
          <w:u w:val="single"/>
        </w:rPr>
        <w:t>Юлія РОМАНИШИН</w:t>
      </w:r>
    </w:p>
    <w:p w:rsidR="00053CA4" w:rsidRPr="00DD0A87" w:rsidRDefault="00505B89" w:rsidP="00053CA4">
      <w:pPr>
        <w:spacing w:line="228" w:lineRule="auto"/>
        <w:rPr>
          <w:sz w:val="20"/>
        </w:rPr>
      </w:pPr>
      <w:r>
        <w:rPr>
          <w:sz w:val="20"/>
        </w:rPr>
        <w:t xml:space="preserve">  </w:t>
      </w:r>
      <w:r w:rsidR="00DD0A87" w:rsidRPr="00DD0A87">
        <w:rPr>
          <w:sz w:val="20"/>
        </w:rPr>
        <w:t xml:space="preserve">                   </w:t>
      </w:r>
      <w:r>
        <w:rPr>
          <w:sz w:val="20"/>
        </w:rPr>
        <w:t xml:space="preserve">            (назва</w:t>
      </w:r>
      <w:r w:rsidR="00DD0A87" w:rsidRPr="00DD0A87">
        <w:rPr>
          <w:sz w:val="20"/>
        </w:rPr>
        <w:t xml:space="preserve"> </w:t>
      </w:r>
      <w:r>
        <w:rPr>
          <w:sz w:val="20"/>
        </w:rPr>
        <w:t>кафедри)</w:t>
      </w:r>
      <w:r w:rsidR="00DD0A87" w:rsidRPr="00DD0A87"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 </w:t>
      </w:r>
      <w:r w:rsidR="00DD0A87" w:rsidRPr="00DD0A87">
        <w:rPr>
          <w:sz w:val="20"/>
        </w:rPr>
        <w:t>(підпис)</w:t>
      </w:r>
      <w:r w:rsidR="00DD0A87">
        <w:rPr>
          <w:sz w:val="20"/>
        </w:rPr>
        <w:t xml:space="preserve">                         </w:t>
      </w:r>
      <w:r w:rsidR="00DD0A87" w:rsidRPr="00DD0A87">
        <w:rPr>
          <w:sz w:val="20"/>
        </w:rPr>
        <w:t xml:space="preserve"> (Ім’я ПРІЗВИЩЕ)</w:t>
      </w:r>
    </w:p>
    <w:p w:rsidR="00505B89" w:rsidRDefault="00505B89" w:rsidP="00053CA4">
      <w:pPr>
        <w:spacing w:line="228" w:lineRule="auto"/>
        <w:jc w:val="both"/>
        <w:rPr>
          <w:szCs w:val="24"/>
        </w:rPr>
      </w:pPr>
    </w:p>
    <w:p w:rsidR="00505B89" w:rsidRDefault="00505B89" w:rsidP="00053CA4">
      <w:pPr>
        <w:spacing w:line="228" w:lineRule="auto"/>
        <w:jc w:val="both"/>
        <w:rPr>
          <w:szCs w:val="24"/>
        </w:rPr>
      </w:pPr>
    </w:p>
    <w:p w:rsidR="00505B89" w:rsidRDefault="00505B89" w:rsidP="00053CA4">
      <w:pPr>
        <w:spacing w:line="228" w:lineRule="auto"/>
        <w:jc w:val="both"/>
        <w:rPr>
          <w:szCs w:val="24"/>
        </w:rPr>
      </w:pPr>
    </w:p>
    <w:p w:rsidR="00505B89" w:rsidRDefault="00505B89" w:rsidP="00053CA4">
      <w:pPr>
        <w:spacing w:line="228" w:lineRule="auto"/>
        <w:jc w:val="both"/>
        <w:rPr>
          <w:szCs w:val="24"/>
        </w:rPr>
      </w:pPr>
    </w:p>
    <w:p w:rsidR="00505B89" w:rsidRDefault="00505B89" w:rsidP="00053CA4">
      <w:pPr>
        <w:spacing w:line="228" w:lineRule="auto"/>
        <w:jc w:val="both"/>
        <w:rPr>
          <w:szCs w:val="24"/>
        </w:rPr>
      </w:pPr>
    </w:p>
    <w:p w:rsidR="00505B89" w:rsidRDefault="00505B89" w:rsidP="00053CA4">
      <w:pPr>
        <w:spacing w:line="228" w:lineRule="auto"/>
        <w:jc w:val="both"/>
        <w:rPr>
          <w:szCs w:val="24"/>
        </w:rPr>
      </w:pPr>
    </w:p>
    <w:p w:rsidR="00053CA4" w:rsidRPr="00F0198A" w:rsidRDefault="00053CA4" w:rsidP="00053CA4">
      <w:pPr>
        <w:spacing w:line="228" w:lineRule="auto"/>
        <w:jc w:val="both"/>
        <w:rPr>
          <w:szCs w:val="24"/>
        </w:rPr>
      </w:pPr>
      <w:r w:rsidRPr="00F0198A">
        <w:rPr>
          <w:szCs w:val="24"/>
        </w:rPr>
        <w:t>Узгоджено:</w:t>
      </w:r>
    </w:p>
    <w:p w:rsidR="00053CA4" w:rsidRPr="00F0198A" w:rsidRDefault="00053CA4" w:rsidP="00DD0A87">
      <w:pPr>
        <w:spacing w:line="228" w:lineRule="auto"/>
        <w:contextualSpacing/>
        <w:jc w:val="both"/>
        <w:rPr>
          <w:szCs w:val="24"/>
        </w:rPr>
      </w:pPr>
    </w:p>
    <w:p w:rsidR="00DD0A87" w:rsidRPr="00505B89" w:rsidRDefault="002A35DA" w:rsidP="00DD0A87">
      <w:pPr>
        <w:contextualSpacing/>
        <w:rPr>
          <w:bCs/>
          <w:szCs w:val="24"/>
          <w:u w:val="single"/>
        </w:rPr>
      </w:pPr>
      <w:r>
        <w:rPr>
          <w:szCs w:val="24"/>
        </w:rPr>
        <w:t>З</w:t>
      </w:r>
      <w:r w:rsidR="00053CA4" w:rsidRPr="00F0198A">
        <w:rPr>
          <w:szCs w:val="24"/>
        </w:rPr>
        <w:t xml:space="preserve">авідувач випускової кафедри </w:t>
      </w:r>
      <w:proofErr w:type="spellStart"/>
      <w:r w:rsidR="00053CA4" w:rsidRPr="00505B89">
        <w:rPr>
          <w:bCs/>
          <w:szCs w:val="24"/>
          <w:u w:val="single"/>
        </w:rPr>
        <w:t>документознавства</w:t>
      </w:r>
      <w:proofErr w:type="spellEnd"/>
      <w:r w:rsidR="00053CA4" w:rsidRPr="00505B89">
        <w:rPr>
          <w:bCs/>
          <w:szCs w:val="24"/>
          <w:u w:val="single"/>
        </w:rPr>
        <w:t xml:space="preserve"> та </w:t>
      </w:r>
    </w:p>
    <w:p w:rsidR="00053CA4" w:rsidRDefault="00DD0A87" w:rsidP="00DD0A87">
      <w:pPr>
        <w:contextualSpacing/>
        <w:rPr>
          <w:szCs w:val="24"/>
        </w:rPr>
      </w:pPr>
      <w:r w:rsidRPr="00505B89">
        <w:rPr>
          <w:bCs/>
          <w:szCs w:val="24"/>
          <w:u w:val="single"/>
        </w:rPr>
        <w:t>інформаційної діяльності</w:t>
      </w:r>
      <w:r>
        <w:rPr>
          <w:szCs w:val="24"/>
        </w:rPr>
        <w:t xml:space="preserve">                                               ________________ </w:t>
      </w:r>
      <w:r w:rsidR="00B102F3" w:rsidRPr="00505B89">
        <w:rPr>
          <w:szCs w:val="24"/>
          <w:u w:val="single"/>
        </w:rPr>
        <w:t>Юлія РОМАНИШИН</w:t>
      </w:r>
    </w:p>
    <w:p w:rsidR="00505B89" w:rsidRPr="00DD0A87" w:rsidRDefault="00505B89" w:rsidP="00505B89">
      <w:pPr>
        <w:spacing w:line="228" w:lineRule="auto"/>
        <w:rPr>
          <w:sz w:val="20"/>
        </w:rPr>
      </w:pPr>
      <w:r>
        <w:rPr>
          <w:sz w:val="20"/>
        </w:rPr>
        <w:t xml:space="preserve">                                  (назва</w:t>
      </w:r>
      <w:r w:rsidRPr="00DD0A87">
        <w:rPr>
          <w:sz w:val="20"/>
        </w:rPr>
        <w:t xml:space="preserve"> </w:t>
      </w:r>
      <w:r>
        <w:rPr>
          <w:sz w:val="20"/>
        </w:rPr>
        <w:t>кафедри)</w:t>
      </w:r>
      <w:r w:rsidRPr="00DD0A87">
        <w:rPr>
          <w:sz w:val="20"/>
        </w:rPr>
        <w:t xml:space="preserve">                                           </w:t>
      </w:r>
      <w:r>
        <w:rPr>
          <w:sz w:val="20"/>
        </w:rPr>
        <w:t xml:space="preserve">              </w:t>
      </w:r>
      <w:r w:rsidRPr="00DD0A87">
        <w:rPr>
          <w:sz w:val="20"/>
        </w:rPr>
        <w:t>(підпис)</w:t>
      </w:r>
      <w:r>
        <w:rPr>
          <w:sz w:val="20"/>
        </w:rPr>
        <w:t xml:space="preserve">                         </w:t>
      </w:r>
      <w:r w:rsidRPr="00DD0A87">
        <w:rPr>
          <w:sz w:val="20"/>
        </w:rPr>
        <w:t xml:space="preserve"> (Ім’я ПРІЗВИЩЕ)</w:t>
      </w:r>
    </w:p>
    <w:p w:rsidR="00505B89" w:rsidRDefault="00505B89" w:rsidP="00505B89">
      <w:pPr>
        <w:spacing w:line="228" w:lineRule="auto"/>
        <w:jc w:val="both"/>
        <w:rPr>
          <w:szCs w:val="24"/>
        </w:rPr>
      </w:pPr>
    </w:p>
    <w:p w:rsidR="00505B89" w:rsidRDefault="00505B89" w:rsidP="00505B89">
      <w:pPr>
        <w:spacing w:line="228" w:lineRule="auto"/>
        <w:jc w:val="both"/>
        <w:rPr>
          <w:szCs w:val="24"/>
        </w:rPr>
      </w:pPr>
    </w:p>
    <w:p w:rsidR="00B102F3" w:rsidRPr="00F0198A" w:rsidRDefault="00B102F3" w:rsidP="00505B89">
      <w:pPr>
        <w:spacing w:line="228" w:lineRule="auto"/>
        <w:rPr>
          <w:spacing w:val="-6"/>
          <w:szCs w:val="24"/>
        </w:rPr>
      </w:pPr>
    </w:p>
    <w:p w:rsidR="00DD0A87" w:rsidRPr="00505B89" w:rsidRDefault="00053CA4" w:rsidP="00053CA4">
      <w:pPr>
        <w:tabs>
          <w:tab w:val="left" w:pos="587"/>
        </w:tabs>
        <w:spacing w:line="228" w:lineRule="auto"/>
        <w:rPr>
          <w:rStyle w:val="docdata"/>
          <w:color w:val="000000"/>
          <w:u w:val="single"/>
        </w:rPr>
      </w:pPr>
      <w:r w:rsidRPr="00DD0A87">
        <w:rPr>
          <w:bCs/>
          <w:spacing w:val="-6"/>
          <w:szCs w:val="24"/>
        </w:rPr>
        <w:t>Гарант ОП</w:t>
      </w:r>
      <w:r w:rsidRPr="007E7656">
        <w:rPr>
          <w:b/>
          <w:bCs/>
        </w:rPr>
        <w:t xml:space="preserve"> </w:t>
      </w:r>
      <w:r w:rsidRPr="00505B89">
        <w:rPr>
          <w:u w:val="single"/>
        </w:rPr>
        <w:t>«</w:t>
      </w:r>
      <w:r w:rsidR="006941EC" w:rsidRPr="00505B89">
        <w:rPr>
          <w:rStyle w:val="docdata"/>
          <w:color w:val="000000"/>
          <w:u w:val="single"/>
        </w:rPr>
        <w:t>Інформаційний інжиніринг та</w:t>
      </w:r>
    </w:p>
    <w:p w:rsidR="00053CA4" w:rsidRPr="000E3F63" w:rsidRDefault="006941EC" w:rsidP="00053CA4">
      <w:pPr>
        <w:tabs>
          <w:tab w:val="left" w:pos="587"/>
        </w:tabs>
        <w:spacing w:line="228" w:lineRule="auto"/>
        <w:rPr>
          <w:spacing w:val="-6"/>
        </w:rPr>
      </w:pPr>
      <w:r w:rsidRPr="00505B89">
        <w:rPr>
          <w:rStyle w:val="docdata"/>
          <w:color w:val="000000"/>
          <w:u w:val="single"/>
        </w:rPr>
        <w:t xml:space="preserve"> соціальні комунікації</w:t>
      </w:r>
      <w:r w:rsidR="00053CA4" w:rsidRPr="00505B89">
        <w:rPr>
          <w:u w:val="single"/>
        </w:rPr>
        <w:t>»</w:t>
      </w:r>
      <w:r w:rsidR="00DD0A87">
        <w:t xml:space="preserve">                               </w:t>
      </w:r>
      <w:r w:rsidR="00053CA4">
        <w:t xml:space="preserve"> </w:t>
      </w:r>
      <w:r w:rsidR="00DD0A87">
        <w:t xml:space="preserve">                   </w:t>
      </w:r>
      <w:r w:rsidR="00DD0A87">
        <w:rPr>
          <w:spacing w:val="-6"/>
        </w:rPr>
        <w:t>_</w:t>
      </w:r>
      <w:r w:rsidR="00B102F3">
        <w:rPr>
          <w:spacing w:val="-6"/>
        </w:rPr>
        <w:t>_</w:t>
      </w:r>
      <w:r w:rsidR="00DD0A87">
        <w:rPr>
          <w:spacing w:val="-6"/>
        </w:rPr>
        <w:t xml:space="preserve">_______________ </w:t>
      </w:r>
      <w:r w:rsidR="00B102F3" w:rsidRPr="00505B89">
        <w:rPr>
          <w:spacing w:val="-6"/>
          <w:u w:val="single"/>
        </w:rPr>
        <w:t>Любов ДЕМЧИНА</w:t>
      </w:r>
    </w:p>
    <w:p w:rsidR="00505B89" w:rsidRPr="00DD0A87" w:rsidRDefault="00DD0A87" w:rsidP="00505B89">
      <w:pPr>
        <w:spacing w:line="228" w:lineRule="auto"/>
        <w:rPr>
          <w:sz w:val="20"/>
        </w:rPr>
      </w:pPr>
      <w:r>
        <w:t xml:space="preserve">  </w:t>
      </w:r>
      <w:r w:rsidR="00505B89">
        <w:rPr>
          <w:sz w:val="20"/>
        </w:rPr>
        <w:t xml:space="preserve">  </w:t>
      </w:r>
      <w:r w:rsidR="00505B89" w:rsidRPr="00DD0A87">
        <w:rPr>
          <w:sz w:val="20"/>
        </w:rPr>
        <w:t xml:space="preserve">                   </w:t>
      </w:r>
      <w:r w:rsidR="00505B89">
        <w:rPr>
          <w:sz w:val="20"/>
        </w:rPr>
        <w:t>(назва програми)</w:t>
      </w:r>
      <w:r w:rsidR="00505B89" w:rsidRPr="00DD0A87">
        <w:rPr>
          <w:sz w:val="20"/>
        </w:rPr>
        <w:t xml:space="preserve">                                             </w:t>
      </w:r>
      <w:r w:rsidR="00505B89">
        <w:rPr>
          <w:sz w:val="20"/>
        </w:rPr>
        <w:t xml:space="preserve">                  </w:t>
      </w:r>
      <w:r w:rsidR="00505B89" w:rsidRPr="00DD0A87">
        <w:rPr>
          <w:sz w:val="20"/>
        </w:rPr>
        <w:t xml:space="preserve"> (підпис)</w:t>
      </w:r>
      <w:r w:rsidR="00505B89">
        <w:rPr>
          <w:sz w:val="20"/>
        </w:rPr>
        <w:t xml:space="preserve">                         </w:t>
      </w:r>
      <w:r w:rsidR="00505B89" w:rsidRPr="00DD0A87">
        <w:rPr>
          <w:sz w:val="20"/>
        </w:rPr>
        <w:t xml:space="preserve"> (Ім’я ПРІЗВИЩЕ)</w:t>
      </w:r>
    </w:p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Default="00053CA4" w:rsidP="00053CA4"/>
    <w:p w:rsidR="00505B89" w:rsidRPr="00F0198A" w:rsidRDefault="00505B89" w:rsidP="00053CA4"/>
    <w:p w:rsidR="00053CA4" w:rsidRPr="00F0198A" w:rsidRDefault="00053CA4" w:rsidP="00053CA4"/>
    <w:p w:rsidR="001F4550" w:rsidRPr="00505B89" w:rsidRDefault="00505B89" w:rsidP="00505B89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</w:rPr>
        <w:lastRenderedPageBreak/>
        <w:t>1</w:t>
      </w:r>
      <w:r w:rsidR="001F4550" w:rsidRPr="001F4550">
        <w:rPr>
          <w:b/>
        </w:rPr>
        <w:t xml:space="preserve"> ЗАГАЛЬНА ІНФОРМАЦІЯ ПРО НАВЧАЛЬНУ ДИСЦИПЛІНУ</w:t>
      </w:r>
    </w:p>
    <w:p w:rsidR="001F4550" w:rsidRPr="003F72C0" w:rsidRDefault="001F4550" w:rsidP="001F4550">
      <w:pPr>
        <w:jc w:val="center"/>
        <w:rPr>
          <w:b/>
          <w:smallCaps/>
          <w:sz w:val="28"/>
          <w:szCs w:val="28"/>
        </w:rPr>
      </w:pPr>
    </w:p>
    <w:tbl>
      <w:tblPr>
        <w:tblW w:w="1005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5"/>
        <w:gridCol w:w="7635"/>
      </w:tblGrid>
      <w:tr w:rsidR="001F4550" w:rsidRPr="003F72C0" w:rsidTr="001F4550">
        <w:tc>
          <w:tcPr>
            <w:tcW w:w="2415" w:type="dxa"/>
          </w:tcPr>
          <w:p w:rsidR="001F4550" w:rsidRPr="003F72C0" w:rsidRDefault="00505B89" w:rsidP="001F4550">
            <w:pPr>
              <w:rPr>
                <w:b/>
                <w:szCs w:val="24"/>
              </w:rPr>
            </w:pPr>
            <w:r w:rsidRPr="001A0069">
              <w:rPr>
                <w:b/>
                <w:szCs w:val="24"/>
              </w:rPr>
              <w:t>Мета і завдання</w:t>
            </w:r>
            <w:r w:rsidRPr="001A0069">
              <w:rPr>
                <w:b/>
                <w:szCs w:val="24"/>
              </w:rPr>
              <w:br/>
              <w:t>дисципліни</w:t>
            </w:r>
          </w:p>
        </w:tc>
        <w:tc>
          <w:tcPr>
            <w:tcW w:w="7635" w:type="dxa"/>
          </w:tcPr>
          <w:p w:rsidR="001F4550" w:rsidRDefault="0083710A" w:rsidP="00646E36">
            <w:pPr>
              <w:pStyle w:val="a6"/>
              <w:spacing w:after="0"/>
              <w:ind w:left="0"/>
              <w:jc w:val="both"/>
              <w:rPr>
                <w:b/>
                <w:szCs w:val="24"/>
              </w:rPr>
            </w:pPr>
            <w:r>
              <w:t xml:space="preserve">     </w:t>
            </w:r>
            <w:r w:rsidR="00646E36">
              <w:t>Метою дисципліни є засвоєння студентами знань щодо правового регулювання відносин, що виникають у процесі використання, регулювання та охорони об’єктів інтелектуальної власності.</w:t>
            </w:r>
            <w:r w:rsidR="00646E36" w:rsidRPr="001A0069">
              <w:rPr>
                <w:b/>
                <w:szCs w:val="24"/>
              </w:rPr>
              <w:t xml:space="preserve"> </w:t>
            </w:r>
          </w:p>
          <w:p w:rsidR="00646E36" w:rsidRPr="003F72C0" w:rsidRDefault="0083710A" w:rsidP="00646E36">
            <w:pPr>
              <w:pStyle w:val="a6"/>
              <w:spacing w:after="0"/>
              <w:ind w:left="0"/>
              <w:jc w:val="both"/>
              <w:rPr>
                <w:szCs w:val="24"/>
              </w:rPr>
            </w:pPr>
            <w:r>
              <w:t xml:space="preserve">     </w:t>
            </w:r>
            <w:r w:rsidR="00646E36">
              <w:t>Завданням дисципліни є формування у студентів спеціальних знань щодо загальних положень права інтелектуальної власності, її видів та змісту, поняття об’єктів і суб’єктів права інтелектуальної власності, підстав виникнення, умов і порядку використання її результатів, правового регулювання з урахуванням положень міжнародно-правового захисту.</w:t>
            </w:r>
          </w:p>
        </w:tc>
      </w:tr>
      <w:tr w:rsidR="001F4550" w:rsidRPr="003F72C0" w:rsidTr="001F4550">
        <w:tc>
          <w:tcPr>
            <w:tcW w:w="2415" w:type="dxa"/>
          </w:tcPr>
          <w:p w:rsidR="001F4550" w:rsidRPr="003F72C0" w:rsidRDefault="001F4550" w:rsidP="001F4550">
            <w:pPr>
              <w:rPr>
                <w:b/>
                <w:szCs w:val="24"/>
              </w:rPr>
            </w:pPr>
            <w:r w:rsidRPr="003F72C0">
              <w:rPr>
                <w:b/>
                <w:szCs w:val="24"/>
              </w:rPr>
              <w:t>Посилання розміщення  дисципліни на навчальній платформі</w:t>
            </w:r>
          </w:p>
        </w:tc>
        <w:tc>
          <w:tcPr>
            <w:tcW w:w="7635" w:type="dxa"/>
          </w:tcPr>
          <w:p w:rsidR="00864FEF" w:rsidRDefault="00D640B5" w:rsidP="001F4550">
            <w:pPr>
              <w:rPr>
                <w:i/>
              </w:rPr>
            </w:pPr>
            <w:hyperlink r:id="rId5" w:history="1">
              <w:r w:rsidR="00646E36" w:rsidRPr="00FF30E6">
                <w:rPr>
                  <w:rStyle w:val="a7"/>
                  <w:i/>
                </w:rPr>
                <w:t>https://drive.google.com/drive/u/1/folders/15d74HbJG84diRCqKGtVcpA5lyktHQqlx</w:t>
              </w:r>
            </w:hyperlink>
          </w:p>
          <w:p w:rsidR="00646E36" w:rsidRPr="003F72C0" w:rsidRDefault="00646E36" w:rsidP="001F4550">
            <w:pPr>
              <w:rPr>
                <w:szCs w:val="24"/>
              </w:rPr>
            </w:pPr>
          </w:p>
        </w:tc>
      </w:tr>
      <w:tr w:rsidR="001F4550" w:rsidRPr="003F72C0" w:rsidTr="001F4550">
        <w:tc>
          <w:tcPr>
            <w:tcW w:w="2415" w:type="dxa"/>
          </w:tcPr>
          <w:p w:rsidR="001F4550" w:rsidRPr="003F72C0" w:rsidRDefault="001F4550" w:rsidP="001F4550">
            <w:pPr>
              <w:rPr>
                <w:szCs w:val="24"/>
              </w:rPr>
            </w:pPr>
            <w:r w:rsidRPr="003F72C0">
              <w:rPr>
                <w:b/>
                <w:szCs w:val="24"/>
              </w:rPr>
              <w:t xml:space="preserve">Попередні вимоги для вивчення дисципліни / </w:t>
            </w:r>
            <w:proofErr w:type="spellStart"/>
            <w:r w:rsidRPr="003F72C0">
              <w:rPr>
                <w:b/>
                <w:szCs w:val="24"/>
              </w:rPr>
              <w:t>пререквізити</w:t>
            </w:r>
            <w:proofErr w:type="spellEnd"/>
            <w:r w:rsidRPr="003F72C0">
              <w:rPr>
                <w:i/>
                <w:szCs w:val="24"/>
              </w:rPr>
              <w:t xml:space="preserve"> (</w:t>
            </w:r>
            <w:proofErr w:type="spellStart"/>
            <w:r w:rsidRPr="003F72C0">
              <w:rPr>
                <w:i/>
                <w:szCs w:val="24"/>
              </w:rPr>
              <w:t>опціонально</w:t>
            </w:r>
            <w:proofErr w:type="spellEnd"/>
            <w:r w:rsidRPr="003F72C0">
              <w:rPr>
                <w:i/>
                <w:szCs w:val="24"/>
              </w:rPr>
              <w:t>)</w:t>
            </w:r>
          </w:p>
        </w:tc>
        <w:tc>
          <w:tcPr>
            <w:tcW w:w="7635" w:type="dxa"/>
          </w:tcPr>
          <w:p w:rsidR="00864FEF" w:rsidRDefault="00646E36" w:rsidP="00646E36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     </w:t>
            </w:r>
          </w:p>
          <w:p w:rsidR="00646E36" w:rsidRDefault="00646E36" w:rsidP="00646E36">
            <w:pPr>
              <w:jc w:val="both"/>
              <w:rPr>
                <w:i/>
                <w:szCs w:val="24"/>
              </w:rPr>
            </w:pPr>
          </w:p>
          <w:p w:rsidR="00646E36" w:rsidRPr="00646E36" w:rsidRDefault="00646E36" w:rsidP="00646E36">
            <w:pPr>
              <w:jc w:val="both"/>
              <w:rPr>
                <w:i/>
                <w:sz w:val="32"/>
                <w:szCs w:val="32"/>
              </w:rPr>
            </w:pPr>
            <w:r w:rsidRPr="00646E36">
              <w:rPr>
                <w:i/>
                <w:sz w:val="32"/>
                <w:szCs w:val="32"/>
              </w:rPr>
              <w:t xml:space="preserve">    -</w:t>
            </w:r>
          </w:p>
        </w:tc>
      </w:tr>
      <w:tr w:rsidR="001F4550" w:rsidRPr="003F72C0" w:rsidTr="001F4550">
        <w:tc>
          <w:tcPr>
            <w:tcW w:w="2415" w:type="dxa"/>
          </w:tcPr>
          <w:p w:rsidR="001F4550" w:rsidRPr="003F72C0" w:rsidRDefault="001F4550" w:rsidP="001F4550">
            <w:pPr>
              <w:rPr>
                <w:i/>
                <w:szCs w:val="24"/>
              </w:rPr>
            </w:pPr>
            <w:proofErr w:type="spellStart"/>
            <w:r w:rsidRPr="003F72C0">
              <w:rPr>
                <w:b/>
                <w:szCs w:val="24"/>
              </w:rPr>
              <w:t>Постреквізити</w:t>
            </w:r>
            <w:proofErr w:type="spellEnd"/>
            <w:r w:rsidRPr="003F72C0">
              <w:rPr>
                <w:b/>
                <w:szCs w:val="24"/>
              </w:rPr>
              <w:t xml:space="preserve"> </w:t>
            </w:r>
            <w:r w:rsidRPr="003F72C0">
              <w:rPr>
                <w:i/>
                <w:szCs w:val="24"/>
              </w:rPr>
              <w:t>(</w:t>
            </w:r>
            <w:proofErr w:type="spellStart"/>
            <w:r w:rsidRPr="003F72C0">
              <w:rPr>
                <w:i/>
                <w:szCs w:val="24"/>
              </w:rPr>
              <w:t>опціонально</w:t>
            </w:r>
            <w:proofErr w:type="spellEnd"/>
            <w:r w:rsidRPr="003F72C0">
              <w:rPr>
                <w:i/>
                <w:szCs w:val="24"/>
              </w:rPr>
              <w:t>)</w:t>
            </w:r>
          </w:p>
        </w:tc>
        <w:tc>
          <w:tcPr>
            <w:tcW w:w="7635" w:type="dxa"/>
          </w:tcPr>
          <w:p w:rsidR="00AA6C27" w:rsidRPr="00792D06" w:rsidRDefault="00B60481" w:rsidP="009911C5">
            <w:pPr>
              <w:pStyle w:val="ab"/>
              <w:numPr>
                <w:ilvl w:val="0"/>
                <w:numId w:val="9"/>
              </w:numPr>
              <w:jc w:val="both"/>
              <w:rPr>
                <w:i/>
                <w:szCs w:val="24"/>
              </w:rPr>
            </w:pPr>
            <w:r w:rsidRPr="00B60481">
              <w:t xml:space="preserve"> </w:t>
            </w:r>
            <w:proofErr w:type="spellStart"/>
            <w:r w:rsidR="00646E36" w:rsidRPr="009911C5">
              <w:rPr>
                <w:szCs w:val="24"/>
              </w:rPr>
              <w:t>Наукометрія</w:t>
            </w:r>
            <w:proofErr w:type="spellEnd"/>
            <w:r w:rsidR="00646E36" w:rsidRPr="009911C5">
              <w:rPr>
                <w:szCs w:val="24"/>
              </w:rPr>
              <w:t xml:space="preserve"> та </w:t>
            </w:r>
            <w:proofErr w:type="spellStart"/>
            <w:r w:rsidR="00646E36" w:rsidRPr="009911C5">
              <w:rPr>
                <w:szCs w:val="24"/>
              </w:rPr>
              <w:t>інфометрія</w:t>
            </w:r>
            <w:proofErr w:type="spellEnd"/>
          </w:p>
          <w:p w:rsidR="00792D06" w:rsidRPr="009911C5" w:rsidRDefault="00792D06" w:rsidP="009911C5">
            <w:pPr>
              <w:pStyle w:val="ab"/>
              <w:numPr>
                <w:ilvl w:val="0"/>
                <w:numId w:val="9"/>
              </w:numPr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>Виробнича практика</w:t>
            </w:r>
          </w:p>
        </w:tc>
      </w:tr>
      <w:tr w:rsidR="001F4550" w:rsidRPr="003F72C0" w:rsidTr="001F4550">
        <w:tc>
          <w:tcPr>
            <w:tcW w:w="2415" w:type="dxa"/>
          </w:tcPr>
          <w:p w:rsidR="001F4550" w:rsidRPr="003F72C0" w:rsidRDefault="001F4550" w:rsidP="001F4550">
            <w:pPr>
              <w:rPr>
                <w:szCs w:val="24"/>
              </w:rPr>
            </w:pPr>
            <w:r w:rsidRPr="003F72C0">
              <w:rPr>
                <w:b/>
                <w:szCs w:val="24"/>
              </w:rPr>
              <w:t>Результати навчання дисципліни</w:t>
            </w:r>
          </w:p>
        </w:tc>
        <w:tc>
          <w:tcPr>
            <w:tcW w:w="7635" w:type="dxa"/>
          </w:tcPr>
          <w:p w:rsidR="005F4CE3" w:rsidRDefault="003C7966" w:rsidP="005F4CE3">
            <w:pPr>
              <w:tabs>
                <w:tab w:val="left" w:pos="8028"/>
              </w:tabs>
              <w:jc w:val="both"/>
            </w:pPr>
            <w:r>
              <w:t>ПН</w:t>
            </w:r>
            <w:r w:rsidR="005F4CE3" w:rsidRPr="00BE09FC">
              <w:t xml:space="preserve">11. Застосувати законодавчі та нормативні документи, що регулюють функціонування інформаційної сфери. </w:t>
            </w:r>
          </w:p>
          <w:p w:rsidR="001F4550" w:rsidRPr="005F4CE3" w:rsidRDefault="003C7966" w:rsidP="005F4CE3">
            <w:pPr>
              <w:tabs>
                <w:tab w:val="left" w:pos="8028"/>
              </w:tabs>
              <w:jc w:val="both"/>
            </w:pPr>
            <w:r>
              <w:t>ПН</w:t>
            </w:r>
            <w:r w:rsidR="005F4CE3" w:rsidRPr="00BE09FC">
              <w:t>15. Застосовувати законодавство, що регулює управління авторськими правами в інформаційній галузі.</w:t>
            </w:r>
          </w:p>
        </w:tc>
      </w:tr>
      <w:tr w:rsidR="001F4550" w:rsidRPr="003F72C0" w:rsidTr="001F4550">
        <w:tc>
          <w:tcPr>
            <w:tcW w:w="2415" w:type="dxa"/>
          </w:tcPr>
          <w:p w:rsidR="001F4550" w:rsidRPr="003F72C0" w:rsidRDefault="001F4550" w:rsidP="001F4550">
            <w:pPr>
              <w:rPr>
                <w:b/>
                <w:szCs w:val="24"/>
              </w:rPr>
            </w:pPr>
            <w:r w:rsidRPr="003F72C0">
              <w:rPr>
                <w:b/>
                <w:szCs w:val="24"/>
              </w:rPr>
              <w:t xml:space="preserve">Перелік </w:t>
            </w:r>
            <w:proofErr w:type="spellStart"/>
            <w:r w:rsidRPr="003F72C0">
              <w:rPr>
                <w:b/>
                <w:szCs w:val="24"/>
              </w:rPr>
              <w:t>компетентностей</w:t>
            </w:r>
            <w:proofErr w:type="spellEnd"/>
            <w:r w:rsidRPr="003F72C0">
              <w:rPr>
                <w:b/>
                <w:szCs w:val="24"/>
              </w:rPr>
              <w:t xml:space="preserve"> за дисципліною</w:t>
            </w:r>
          </w:p>
        </w:tc>
        <w:tc>
          <w:tcPr>
            <w:tcW w:w="7635" w:type="dxa"/>
          </w:tcPr>
          <w:p w:rsidR="00763162" w:rsidRPr="009911C5" w:rsidRDefault="009911C5" w:rsidP="009911C5">
            <w:pPr>
              <w:tabs>
                <w:tab w:val="left" w:pos="-284"/>
                <w:tab w:val="left" w:pos="710"/>
              </w:tabs>
              <w:jc w:val="both"/>
              <w:rPr>
                <w:szCs w:val="24"/>
              </w:rPr>
            </w:pPr>
            <w:r w:rsidRPr="009911C5">
              <w:rPr>
                <w:i/>
                <w:szCs w:val="24"/>
              </w:rPr>
              <w:t>З</w:t>
            </w:r>
            <w:r w:rsidR="00763162" w:rsidRPr="009911C5">
              <w:rPr>
                <w:i/>
                <w:szCs w:val="24"/>
              </w:rPr>
              <w:t>агальн</w:t>
            </w:r>
            <w:r w:rsidRPr="009911C5">
              <w:rPr>
                <w:i/>
                <w:szCs w:val="24"/>
              </w:rPr>
              <w:t>і</w:t>
            </w:r>
            <w:r w:rsidR="00763162" w:rsidRPr="009911C5">
              <w:rPr>
                <w:szCs w:val="24"/>
              </w:rPr>
              <w:t>:</w:t>
            </w:r>
          </w:p>
          <w:p w:rsidR="009911C5" w:rsidRPr="00BE09FC" w:rsidRDefault="009911C5" w:rsidP="009911C5">
            <w:pPr>
              <w:pStyle w:val="11"/>
              <w:shd w:val="clear" w:color="auto" w:fill="FFFFFF"/>
              <w:tabs>
                <w:tab w:val="left" w:pos="495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09FC">
              <w:rPr>
                <w:rFonts w:ascii="Times New Roman" w:hAnsi="Times New Roman"/>
                <w:sz w:val="24"/>
                <w:szCs w:val="24"/>
                <w:lang w:val="uk-UA"/>
              </w:rPr>
              <w:t>ЗК1. Здатність до абстрактного мислення, аналізу та синтезу.</w:t>
            </w:r>
          </w:p>
          <w:p w:rsidR="009911C5" w:rsidRPr="00BE09FC" w:rsidRDefault="009911C5" w:rsidP="009911C5">
            <w:pPr>
              <w:shd w:val="clear" w:color="auto" w:fill="FFFFFF"/>
              <w:tabs>
                <w:tab w:val="left" w:pos="495"/>
              </w:tabs>
              <w:contextualSpacing/>
              <w:jc w:val="both"/>
              <w:textAlignment w:val="baseline"/>
            </w:pPr>
            <w:r w:rsidRPr="00BE09FC">
              <w:t>ЗК 2. Здатність генерувати нові ідеї (креативність).</w:t>
            </w:r>
          </w:p>
          <w:p w:rsidR="009911C5" w:rsidRPr="00BE09FC" w:rsidRDefault="009911C5" w:rsidP="009911C5">
            <w:pPr>
              <w:shd w:val="clear" w:color="auto" w:fill="FFFFFF"/>
              <w:tabs>
                <w:tab w:val="left" w:pos="495"/>
                <w:tab w:val="left" w:pos="920"/>
              </w:tabs>
              <w:contextualSpacing/>
              <w:jc w:val="both"/>
              <w:textAlignment w:val="baseline"/>
              <w:rPr>
                <w:lang w:eastAsia="uk-UA"/>
              </w:rPr>
            </w:pPr>
            <w:r w:rsidRPr="00BE09FC">
              <w:t>ЗК</w:t>
            </w:r>
            <w:r w:rsidRPr="00BE09FC">
              <w:rPr>
                <w:lang w:eastAsia="uk-UA"/>
              </w:rPr>
              <w:t xml:space="preserve"> 5. Здатність виявляти ініціативу та підприємливість.</w:t>
            </w:r>
          </w:p>
          <w:p w:rsidR="009911C5" w:rsidRDefault="009911C5" w:rsidP="009911C5">
            <w:pPr>
              <w:tabs>
                <w:tab w:val="left" w:pos="-284"/>
                <w:tab w:val="left" w:pos="710"/>
              </w:tabs>
              <w:jc w:val="both"/>
              <w:rPr>
                <w:szCs w:val="24"/>
              </w:rPr>
            </w:pPr>
            <w:r w:rsidRPr="00BE09FC">
              <w:t>ЗК</w:t>
            </w:r>
            <w:r w:rsidRPr="00BE09FC">
              <w:rPr>
                <w:lang w:eastAsia="uk-UA"/>
              </w:rPr>
              <w:t xml:space="preserve"> 6. Здатність оцінювати та забезпечувати якість виконуваних робіт.</w:t>
            </w:r>
          </w:p>
          <w:p w:rsidR="00763162" w:rsidRPr="009911C5" w:rsidRDefault="009911C5" w:rsidP="009911C5">
            <w:pPr>
              <w:tabs>
                <w:tab w:val="left" w:pos="-284"/>
                <w:tab w:val="left" w:pos="710"/>
              </w:tabs>
              <w:jc w:val="both"/>
              <w:rPr>
                <w:i/>
                <w:szCs w:val="24"/>
              </w:rPr>
            </w:pPr>
            <w:r w:rsidRPr="009911C5">
              <w:rPr>
                <w:i/>
                <w:szCs w:val="24"/>
              </w:rPr>
              <w:t>Фахові</w:t>
            </w:r>
            <w:r w:rsidR="00763162" w:rsidRPr="009911C5">
              <w:rPr>
                <w:i/>
                <w:szCs w:val="24"/>
              </w:rPr>
              <w:t>:</w:t>
            </w:r>
          </w:p>
          <w:p w:rsidR="005F4CE3" w:rsidRPr="00BE09FC" w:rsidRDefault="005F4CE3" w:rsidP="005F4CE3">
            <w:pPr>
              <w:jc w:val="both"/>
            </w:pPr>
            <w:r w:rsidRPr="00BE09FC">
              <w:t xml:space="preserve">ФК4. Здатність застосовувати технології та процедури аналітико-синтетичного опрацювання наукової та управлінської інформації.  </w:t>
            </w:r>
          </w:p>
          <w:p w:rsidR="001F4550" w:rsidRPr="005F4CE3" w:rsidRDefault="005F4CE3" w:rsidP="005F4CE3">
            <w:pPr>
              <w:jc w:val="both"/>
            </w:pPr>
            <w:r w:rsidRPr="00BE09FC">
              <w:t xml:space="preserve">ФК5. Здатність відстежувати тенденції розвитку предметної сфери шляхом проведення аналізу інформаційних потоків та масивів. </w:t>
            </w:r>
          </w:p>
        </w:tc>
      </w:tr>
      <w:tr w:rsidR="001F4550" w:rsidRPr="003F72C0" w:rsidTr="001F4550">
        <w:tc>
          <w:tcPr>
            <w:tcW w:w="2415" w:type="dxa"/>
          </w:tcPr>
          <w:p w:rsidR="001F4550" w:rsidRPr="003F72C0" w:rsidRDefault="001F4550" w:rsidP="001F4550">
            <w:pPr>
              <w:rPr>
                <w:b/>
                <w:szCs w:val="24"/>
              </w:rPr>
            </w:pPr>
            <w:r w:rsidRPr="003F72C0">
              <w:rPr>
                <w:b/>
                <w:szCs w:val="24"/>
              </w:rPr>
              <w:t>Підсумковий контроль, форма</w:t>
            </w:r>
          </w:p>
        </w:tc>
        <w:tc>
          <w:tcPr>
            <w:tcW w:w="7635" w:type="dxa"/>
          </w:tcPr>
          <w:p w:rsidR="001F4550" w:rsidRPr="00B60481" w:rsidRDefault="00B60481" w:rsidP="001F455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Залік</w:t>
            </w:r>
          </w:p>
        </w:tc>
      </w:tr>
      <w:tr w:rsidR="001F4550" w:rsidRPr="003F72C0" w:rsidTr="001F4550">
        <w:tc>
          <w:tcPr>
            <w:tcW w:w="2415" w:type="dxa"/>
          </w:tcPr>
          <w:p w:rsidR="001F4550" w:rsidRPr="003F72C0" w:rsidRDefault="001F4550" w:rsidP="001F4550">
            <w:pPr>
              <w:rPr>
                <w:b/>
                <w:szCs w:val="24"/>
              </w:rPr>
            </w:pPr>
            <w:r w:rsidRPr="003F72C0">
              <w:rPr>
                <w:b/>
                <w:szCs w:val="24"/>
              </w:rPr>
              <w:t>Перелік соціальних, «м’яких» навичок (</w:t>
            </w:r>
            <w:proofErr w:type="spellStart"/>
            <w:r w:rsidRPr="003F72C0">
              <w:rPr>
                <w:b/>
                <w:szCs w:val="24"/>
              </w:rPr>
              <w:t>soft</w:t>
            </w:r>
            <w:proofErr w:type="spellEnd"/>
            <w:r w:rsidRPr="003F72C0">
              <w:rPr>
                <w:b/>
                <w:szCs w:val="24"/>
              </w:rPr>
              <w:t xml:space="preserve"> </w:t>
            </w:r>
            <w:proofErr w:type="spellStart"/>
            <w:r w:rsidRPr="003F72C0">
              <w:rPr>
                <w:b/>
                <w:szCs w:val="24"/>
              </w:rPr>
              <w:t>skills</w:t>
            </w:r>
            <w:proofErr w:type="spellEnd"/>
            <w:r w:rsidRPr="003F72C0">
              <w:rPr>
                <w:b/>
                <w:szCs w:val="24"/>
              </w:rPr>
              <w:t>)</w:t>
            </w:r>
          </w:p>
        </w:tc>
        <w:tc>
          <w:tcPr>
            <w:tcW w:w="7635" w:type="dxa"/>
          </w:tcPr>
          <w:p w:rsidR="001F4550" w:rsidRPr="003F72C0" w:rsidRDefault="00B60481" w:rsidP="001F4550">
            <w:pPr>
              <w:rPr>
                <w:i/>
                <w:szCs w:val="24"/>
              </w:rPr>
            </w:pPr>
            <w:r w:rsidRPr="001A0069">
              <w:rPr>
                <w:szCs w:val="24"/>
              </w:rPr>
              <w:t>Комунікативн</w:t>
            </w:r>
            <w:r>
              <w:rPr>
                <w:szCs w:val="24"/>
              </w:rPr>
              <w:t>і</w:t>
            </w:r>
            <w:r w:rsidRPr="001A0069">
              <w:rPr>
                <w:szCs w:val="24"/>
              </w:rPr>
              <w:t>; логічного мислення; комплексного підходу до вирішення проблем; лідерських якостей; здатн</w:t>
            </w:r>
            <w:r>
              <w:rPr>
                <w:szCs w:val="24"/>
              </w:rPr>
              <w:t>о</w:t>
            </w:r>
            <w:r w:rsidRPr="001A0069">
              <w:rPr>
                <w:szCs w:val="24"/>
              </w:rPr>
              <w:t>ст</w:t>
            </w:r>
            <w:r>
              <w:rPr>
                <w:szCs w:val="24"/>
              </w:rPr>
              <w:t>і</w:t>
            </w:r>
            <w:r w:rsidRPr="001A0069">
              <w:rPr>
                <w:szCs w:val="24"/>
              </w:rPr>
              <w:t xml:space="preserve"> приймати рішення в нестандартних умовах; самодисциплін</w:t>
            </w:r>
            <w:r>
              <w:rPr>
                <w:szCs w:val="24"/>
              </w:rPr>
              <w:t>и</w:t>
            </w:r>
            <w:r w:rsidRPr="001A0069">
              <w:rPr>
                <w:szCs w:val="24"/>
              </w:rPr>
              <w:t xml:space="preserve"> </w:t>
            </w:r>
            <w:r>
              <w:rPr>
                <w:szCs w:val="24"/>
              </w:rPr>
              <w:t>й</w:t>
            </w:r>
            <w:r w:rsidRPr="001A0069">
              <w:rPr>
                <w:szCs w:val="24"/>
              </w:rPr>
              <w:t xml:space="preserve"> самоконтрол</w:t>
            </w:r>
            <w:r>
              <w:rPr>
                <w:szCs w:val="24"/>
              </w:rPr>
              <w:t>ю</w:t>
            </w:r>
            <w:r w:rsidRPr="001A0069">
              <w:rPr>
                <w:szCs w:val="24"/>
              </w:rPr>
              <w:t xml:space="preserve">; бажання вчитися </w:t>
            </w:r>
            <w:r>
              <w:rPr>
                <w:szCs w:val="24"/>
              </w:rPr>
              <w:t>та</w:t>
            </w:r>
            <w:r w:rsidRPr="001A0069">
              <w:rPr>
                <w:szCs w:val="24"/>
              </w:rPr>
              <w:t xml:space="preserve"> постійно розвиватися </w:t>
            </w:r>
            <w:r>
              <w:rPr>
                <w:szCs w:val="24"/>
              </w:rPr>
              <w:t>тощо</w:t>
            </w:r>
            <w:r w:rsidRPr="001A0069">
              <w:rPr>
                <w:szCs w:val="24"/>
              </w:rPr>
              <w:t>.</w:t>
            </w:r>
          </w:p>
        </w:tc>
      </w:tr>
    </w:tbl>
    <w:p w:rsidR="001F4550" w:rsidRPr="003F72C0" w:rsidRDefault="001F4550" w:rsidP="001F4550">
      <w:pPr>
        <w:jc w:val="center"/>
        <w:rPr>
          <w:b/>
          <w:szCs w:val="24"/>
        </w:rPr>
      </w:pPr>
    </w:p>
    <w:p w:rsidR="008B49DA" w:rsidRDefault="008B49DA">
      <w:pPr>
        <w:spacing w:after="160" w:line="259" w:lineRule="auto"/>
        <w:rPr>
          <w:b/>
          <w:sz w:val="28"/>
        </w:rPr>
      </w:pPr>
      <w:bookmarkStart w:id="0" w:name="_nxn2y6ozj0pm" w:colFirst="0" w:colLast="0"/>
      <w:bookmarkEnd w:id="0"/>
      <w:r>
        <w:rPr>
          <w:b/>
        </w:rPr>
        <w:br w:type="page"/>
      </w:r>
      <w:bookmarkStart w:id="1" w:name="_GoBack"/>
      <w:bookmarkEnd w:id="1"/>
    </w:p>
    <w:p w:rsidR="00B25902" w:rsidRDefault="00B25902" w:rsidP="00B25902">
      <w:pPr>
        <w:jc w:val="center"/>
        <w:rPr>
          <w:b/>
          <w:szCs w:val="24"/>
        </w:rPr>
      </w:pPr>
      <w:r w:rsidRPr="00127482">
        <w:rPr>
          <w:b/>
          <w:szCs w:val="24"/>
        </w:rPr>
        <w:lastRenderedPageBreak/>
        <w:t>2</w:t>
      </w:r>
      <w:r>
        <w:rPr>
          <w:b/>
          <w:szCs w:val="24"/>
        </w:rPr>
        <w:t xml:space="preserve"> ПОЛІТИКА НАВЧАЛЬНОЇ ДИСЦИПЛІНИ</w:t>
      </w:r>
    </w:p>
    <w:p w:rsidR="00B25902" w:rsidRDefault="00B25902" w:rsidP="00B25902">
      <w:pPr>
        <w:pStyle w:val="ab"/>
        <w:numPr>
          <w:ilvl w:val="0"/>
          <w:numId w:val="8"/>
        </w:numPr>
        <w:jc w:val="both"/>
        <w:rPr>
          <w:b/>
          <w:szCs w:val="24"/>
        </w:rPr>
      </w:pPr>
      <w:r>
        <w:rPr>
          <w:b/>
          <w:szCs w:val="24"/>
        </w:rPr>
        <w:t>щодо відвідування занять і поведінки на них</w:t>
      </w:r>
    </w:p>
    <w:p w:rsidR="00B25902" w:rsidRDefault="00B25902" w:rsidP="00B25902">
      <w:pPr>
        <w:ind w:firstLine="426"/>
        <w:jc w:val="both"/>
        <w:rPr>
          <w:szCs w:val="24"/>
        </w:rPr>
      </w:pPr>
      <w:r w:rsidRPr="00C74826">
        <w:rPr>
          <w:szCs w:val="24"/>
        </w:rPr>
        <w:t>Згідно «</w:t>
      </w:r>
      <w:r>
        <w:rPr>
          <w:szCs w:val="24"/>
        </w:rPr>
        <w:t xml:space="preserve">Положення про організацію освітнього процесу в Івано-Франківському національному технічному університеті нафти і газу» (від 31.03.2022 р., наказ № 68) відвідування здобувачами вищої освіти всіх аудиторних занять з пропонованої дисципліни за чинним протягом семестру розкладом є обов’язковим. </w:t>
      </w:r>
      <w:r w:rsidRPr="009265DD">
        <w:rPr>
          <w:szCs w:val="24"/>
        </w:rPr>
        <w:t xml:space="preserve">Спізнення на зазначені заняття – не допускаються. </w:t>
      </w:r>
      <w:r>
        <w:rPr>
          <w:szCs w:val="24"/>
        </w:rPr>
        <w:t>Здобувачі вищої освіти протягом аудиторного заняття: тримають вимкненими електронні засоби зв’язку; залишають аудиторію, лабораторію, комп’ютерний клас тощо тільки за дозволом викладача; активно працюють над виконанням необхідного обсягу навчальної роботи; використовують технічні засоби навчання, котрі підвищують ефективність навчального процесу; поводять себе дисципліновано та сприяють підтримці належного санітарного стану в навчальних приміщеннях.</w:t>
      </w:r>
    </w:p>
    <w:p w:rsidR="00B25902" w:rsidRDefault="00B25902" w:rsidP="00B25902">
      <w:pPr>
        <w:ind w:firstLine="426"/>
        <w:jc w:val="both"/>
        <w:rPr>
          <w:szCs w:val="24"/>
        </w:rPr>
      </w:pPr>
      <w:r>
        <w:rPr>
          <w:szCs w:val="24"/>
        </w:rPr>
        <w:t xml:space="preserve">Одержані здобувачем на аудиторному занятті бали поточного контролю знань не підлягають зменшенню за будь-які порушення навчальної дисципліни. </w:t>
      </w:r>
    </w:p>
    <w:p w:rsidR="00B25902" w:rsidRDefault="00B25902" w:rsidP="00B25902">
      <w:pPr>
        <w:ind w:firstLine="426"/>
        <w:jc w:val="both"/>
        <w:rPr>
          <w:szCs w:val="24"/>
        </w:rPr>
      </w:pPr>
      <w:r w:rsidRPr="009265DD">
        <w:rPr>
          <w:szCs w:val="24"/>
        </w:rPr>
        <w:t xml:space="preserve">У разі проведення </w:t>
      </w:r>
      <w:proofErr w:type="spellStart"/>
      <w:r w:rsidRPr="009265DD">
        <w:rPr>
          <w:szCs w:val="24"/>
        </w:rPr>
        <w:t>відеоконференції</w:t>
      </w:r>
      <w:proofErr w:type="spellEnd"/>
      <w:r w:rsidRPr="009265DD">
        <w:rPr>
          <w:szCs w:val="24"/>
        </w:rPr>
        <w:t xml:space="preserve"> за змістом і задачами дисципліни правила та режим її проведення доводяться кафедрою до відома здобувачів наперед.</w:t>
      </w:r>
      <w:r>
        <w:rPr>
          <w:szCs w:val="24"/>
        </w:rPr>
        <w:t xml:space="preserve"> </w:t>
      </w:r>
    </w:p>
    <w:p w:rsidR="00B25902" w:rsidRDefault="00B25902" w:rsidP="00B25902">
      <w:pPr>
        <w:spacing w:line="252" w:lineRule="auto"/>
        <w:ind w:firstLine="426"/>
        <w:jc w:val="both"/>
        <w:rPr>
          <w:b/>
          <w:szCs w:val="24"/>
        </w:rPr>
      </w:pPr>
    </w:p>
    <w:p w:rsidR="00B25902" w:rsidRPr="00F37200" w:rsidRDefault="00B25902" w:rsidP="00B25902">
      <w:pPr>
        <w:spacing w:line="252" w:lineRule="auto"/>
        <w:ind w:firstLine="426"/>
        <w:jc w:val="both"/>
        <w:rPr>
          <w:szCs w:val="24"/>
        </w:rPr>
      </w:pPr>
      <w:r>
        <w:rPr>
          <w:b/>
          <w:szCs w:val="24"/>
        </w:rPr>
        <w:t>2)</w:t>
      </w:r>
      <w:r w:rsidRPr="00F37200">
        <w:rPr>
          <w:b/>
          <w:szCs w:val="24"/>
        </w:rPr>
        <w:t xml:space="preserve"> щодо дотримання принципів академічної доброчесності</w:t>
      </w:r>
      <w:r w:rsidRPr="00F37200">
        <w:rPr>
          <w:szCs w:val="24"/>
        </w:rPr>
        <w:t xml:space="preserve"> </w:t>
      </w:r>
    </w:p>
    <w:p w:rsidR="00B25902" w:rsidRDefault="00B25902" w:rsidP="00B25902">
      <w:pPr>
        <w:ind w:firstLine="426"/>
        <w:jc w:val="both"/>
        <w:rPr>
          <w:szCs w:val="24"/>
        </w:rPr>
      </w:pPr>
      <w:r>
        <w:rPr>
          <w:szCs w:val="24"/>
        </w:rPr>
        <w:t>Здобувачі вищої освіти під час навчання в університеті зобов’язані неухильно виконувати «Положення про академічні доброчесність працівників та здобувачів вищої освіти Івано-Франківського національного технічного університету нафти і газу» (від 05.04.2022р., наказ №73). Зокрема, здобувачі мають: демонструвати самостійність у виконанні аудиторних завдань, контрольних робіт, курсової роботи; не фальсифікувати свої результати навчання; уникати списування, не користуватися підказками інших осіб під час проведення заходів поточного контролю знань; дотримуватися коректності в посиланнях на джерела інформації у разі запозичення відомостей, тверджень та ідей.</w:t>
      </w:r>
    </w:p>
    <w:p w:rsidR="00B25902" w:rsidRDefault="00B25902" w:rsidP="00B25902">
      <w:pPr>
        <w:spacing w:line="252" w:lineRule="auto"/>
        <w:ind w:firstLine="426"/>
        <w:jc w:val="both"/>
        <w:rPr>
          <w:b/>
          <w:szCs w:val="24"/>
          <w:lang w:eastAsia="uk-UA"/>
        </w:rPr>
      </w:pPr>
    </w:p>
    <w:p w:rsidR="00B25902" w:rsidRPr="000E1A4F" w:rsidRDefault="00B25902" w:rsidP="00B25902">
      <w:pPr>
        <w:spacing w:line="252" w:lineRule="auto"/>
        <w:ind w:firstLine="426"/>
        <w:jc w:val="both"/>
        <w:rPr>
          <w:b/>
          <w:szCs w:val="24"/>
          <w:lang w:eastAsia="uk-UA"/>
        </w:rPr>
      </w:pPr>
      <w:r w:rsidRPr="000E1A4F">
        <w:rPr>
          <w:b/>
          <w:szCs w:val="24"/>
          <w:lang w:eastAsia="uk-UA"/>
        </w:rPr>
        <w:t xml:space="preserve">3) щодо оцінювання </w:t>
      </w:r>
    </w:p>
    <w:p w:rsidR="00B25902" w:rsidRDefault="00B25902" w:rsidP="00B25902">
      <w:pPr>
        <w:ind w:firstLine="426"/>
        <w:jc w:val="both"/>
        <w:rPr>
          <w:szCs w:val="24"/>
        </w:rPr>
      </w:pPr>
      <w:r w:rsidRPr="009265DD">
        <w:rPr>
          <w:szCs w:val="24"/>
        </w:rPr>
        <w:t>За умови виконання всіх практичних, лабораторних занять, складання тестового контролю засвоєння змістових модулів та підтвердження опанування на мінімальному рівні результатів навчання (за семестр отримано не менше 35 балів за шкалою ЄКТС)</w:t>
      </w:r>
      <w:r>
        <w:rPr>
          <w:szCs w:val="24"/>
        </w:rPr>
        <w:t xml:space="preserve"> здобувач вищої освіти допускається до семестрового контролю з дисципліни. Форма семестрового контролю – диференційований залік – виставляється до початку екзаменаційної сесії виключно на підставі результатів поточного контролю протягом семестру. Присутність здобувача під час виставлення викладачем заліку з дисципліни не обов’язкова.</w:t>
      </w:r>
    </w:p>
    <w:p w:rsidR="00B25902" w:rsidRPr="009265DD" w:rsidRDefault="00B25902" w:rsidP="00B25902">
      <w:pPr>
        <w:ind w:firstLine="426"/>
        <w:jc w:val="both"/>
        <w:rPr>
          <w:szCs w:val="24"/>
        </w:rPr>
      </w:pPr>
      <w:r w:rsidRPr="009265DD">
        <w:rPr>
          <w:szCs w:val="24"/>
        </w:rPr>
        <w:t xml:space="preserve">Форма контролю з курсової роботи – </w:t>
      </w:r>
      <w:proofErr w:type="spellStart"/>
      <w:r w:rsidRPr="009265DD">
        <w:rPr>
          <w:szCs w:val="24"/>
        </w:rPr>
        <w:t>диференційованй</w:t>
      </w:r>
      <w:proofErr w:type="spellEnd"/>
      <w:r w:rsidRPr="009265DD">
        <w:rPr>
          <w:szCs w:val="24"/>
        </w:rPr>
        <w:t xml:space="preserve"> залік, котрий передує заліку з дисципліни. </w:t>
      </w:r>
      <w:r w:rsidRPr="009265DD">
        <w:rPr>
          <w:szCs w:val="24"/>
          <w:shd w:val="clear" w:color="auto" w:fill="FFFFFF"/>
        </w:rPr>
        <w:t>Захист курсової роботи проводять перед комісією у складі двох  викладачів кафедри та керівника роботи</w:t>
      </w:r>
      <w:r w:rsidRPr="009265DD">
        <w:rPr>
          <w:szCs w:val="24"/>
        </w:rPr>
        <w:t xml:space="preserve">. </w:t>
      </w:r>
    </w:p>
    <w:p w:rsidR="00B25902" w:rsidRPr="00792D06" w:rsidRDefault="00B25902" w:rsidP="00792D06">
      <w:pPr>
        <w:ind w:firstLine="426"/>
        <w:jc w:val="both"/>
        <w:rPr>
          <w:szCs w:val="24"/>
        </w:rPr>
      </w:pPr>
      <w:r>
        <w:rPr>
          <w:szCs w:val="24"/>
        </w:rPr>
        <w:t>У разі застосування дистанційної технології навчання поточний та семестровий контролі здійснюються згідно «Положення щодо організації поточного, семестрового контролю та атестації здобувачів вищої освіти із застосуванням дистанційних технологій» від 22.10.2022р. (наказ №262).</w:t>
      </w:r>
    </w:p>
    <w:p w:rsidR="00B25902" w:rsidRDefault="00B25902" w:rsidP="00B25902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4) щодо кінцевих термінів (</w:t>
      </w:r>
      <w:proofErr w:type="spellStart"/>
      <w:r>
        <w:rPr>
          <w:b/>
          <w:szCs w:val="24"/>
        </w:rPr>
        <w:t>дедлайнів</w:t>
      </w:r>
      <w:proofErr w:type="spellEnd"/>
      <w:r>
        <w:rPr>
          <w:b/>
          <w:szCs w:val="24"/>
        </w:rPr>
        <w:t>) та перескладання</w:t>
      </w:r>
    </w:p>
    <w:p w:rsidR="00B25902" w:rsidRDefault="00B25902" w:rsidP="00B25902">
      <w:pPr>
        <w:ind w:firstLine="709"/>
        <w:jc w:val="both"/>
        <w:rPr>
          <w:szCs w:val="24"/>
        </w:rPr>
      </w:pPr>
      <w:r w:rsidRPr="000D699C">
        <w:rPr>
          <w:szCs w:val="24"/>
        </w:rPr>
        <w:t xml:space="preserve">Не </w:t>
      </w:r>
      <w:r>
        <w:rPr>
          <w:szCs w:val="24"/>
        </w:rPr>
        <w:t xml:space="preserve">розв’язана здобувачем вищої освіти під час аудиторного практичного заняття індивідуальна контрольна задача (приклад) підлягає захисту в </w:t>
      </w:r>
      <w:proofErr w:type="spellStart"/>
      <w:r>
        <w:rPr>
          <w:szCs w:val="24"/>
        </w:rPr>
        <w:t>позааудиторний</w:t>
      </w:r>
      <w:proofErr w:type="spellEnd"/>
      <w:r>
        <w:rPr>
          <w:szCs w:val="24"/>
        </w:rPr>
        <w:t xml:space="preserve"> час до наступного практичного заняття. За таку задачу, коли вона розв’язана вірно, здобувачу нараховується зменшена кількість балів. Обсяги зменшення балів залежать від складності та трудомісткості задачі й доводяться викладачем до відома здобувача наперед.</w:t>
      </w:r>
    </w:p>
    <w:p w:rsidR="00B25902" w:rsidRDefault="00B25902" w:rsidP="00B25902">
      <w:pPr>
        <w:ind w:firstLine="709"/>
        <w:jc w:val="both"/>
        <w:rPr>
          <w:szCs w:val="24"/>
        </w:rPr>
      </w:pPr>
      <w:r>
        <w:rPr>
          <w:szCs w:val="24"/>
        </w:rPr>
        <w:t>Звіт про виконану лабораторну роботу захищається здобувачем до наступного лабораторного заняття.</w:t>
      </w:r>
    </w:p>
    <w:p w:rsidR="00B25902" w:rsidRDefault="00B25902" w:rsidP="00B2590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Умови допуску до перескладання модульного та підсумкового контролів, графік і форми перескладання регламентовані Положення про організацію освітнього процесу в ІФНТУНГ, зазначеному в пункті 1) цього розділу.</w:t>
      </w:r>
    </w:p>
    <w:p w:rsidR="00B25902" w:rsidRPr="006814A5" w:rsidRDefault="00792D06" w:rsidP="00B25902">
      <w:pPr>
        <w:spacing w:line="252" w:lineRule="auto"/>
        <w:ind w:firstLine="709"/>
        <w:jc w:val="both"/>
        <w:rPr>
          <w:b/>
          <w:szCs w:val="24"/>
          <w:lang w:eastAsia="uk-UA"/>
        </w:rPr>
      </w:pPr>
      <w:r>
        <w:rPr>
          <w:b/>
          <w:szCs w:val="24"/>
          <w:lang w:eastAsia="uk-UA"/>
        </w:rPr>
        <w:t>5</w:t>
      </w:r>
      <w:r w:rsidR="00B25902" w:rsidRPr="006814A5">
        <w:rPr>
          <w:b/>
          <w:szCs w:val="24"/>
          <w:lang w:eastAsia="uk-UA"/>
        </w:rPr>
        <w:t>) щодо оскарження результатів контрольних заходів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32"/>
        <w:gridCol w:w="1721"/>
      </w:tblGrid>
      <w:tr w:rsidR="00B25902" w:rsidRPr="006814A5" w:rsidTr="00FD696B">
        <w:tc>
          <w:tcPr>
            <w:tcW w:w="8330" w:type="dxa"/>
          </w:tcPr>
          <w:p w:rsidR="00B25902" w:rsidRPr="006814A5" w:rsidRDefault="00B25902" w:rsidP="00FD696B">
            <w:pPr>
              <w:spacing w:line="252" w:lineRule="auto"/>
              <w:ind w:firstLine="720"/>
              <w:jc w:val="both"/>
              <w:rPr>
                <w:szCs w:val="24"/>
              </w:rPr>
            </w:pPr>
            <w:r w:rsidRPr="006814A5">
              <w:rPr>
                <w:szCs w:val="24"/>
              </w:rPr>
              <w:t xml:space="preserve">Здобувачі вищої освіти мають право на оскарження оцінки з дисципліни отриманої під час контрольних заходів. Апеляція здійснюється відповідно до Положення про звернення здобувачів вищої освіти з питань, пов'язаних з освітнім процесом, затвердженого наказом ректора університету № 43 від 24.02.2020 року. Ознайомитись з документом можна за покликанням </w:t>
            </w:r>
            <w:hyperlink r:id="rId6" w:history="1">
              <w:r w:rsidRPr="006814A5">
                <w:rPr>
                  <w:color w:val="0000FF"/>
                  <w:szCs w:val="24"/>
                  <w:u w:val="single"/>
                </w:rPr>
                <w:t>https://griml.com/L3VUV</w:t>
              </w:r>
            </w:hyperlink>
            <w:r w:rsidRPr="006814A5">
              <w:rPr>
                <w:szCs w:val="24"/>
              </w:rPr>
              <w:t>.</w:t>
            </w:r>
          </w:p>
        </w:tc>
        <w:tc>
          <w:tcPr>
            <w:tcW w:w="1703" w:type="dxa"/>
            <w:vAlign w:val="center"/>
          </w:tcPr>
          <w:p w:rsidR="00B25902" w:rsidRPr="006814A5" w:rsidRDefault="00B25902" w:rsidP="00FD696B">
            <w:pPr>
              <w:spacing w:line="252" w:lineRule="auto"/>
              <w:jc w:val="center"/>
              <w:rPr>
                <w:i/>
                <w:szCs w:val="24"/>
              </w:rPr>
            </w:pPr>
            <w:r w:rsidRPr="006814A5">
              <w:rPr>
                <w:noProof/>
                <w:szCs w:val="24"/>
                <w:lang w:val="ru-RU"/>
              </w:rPr>
              <w:drawing>
                <wp:inline distT="0" distB="0" distL="0" distR="0">
                  <wp:extent cx="955344" cy="955344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 звернення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04" cy="957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902" w:rsidRDefault="00B25902" w:rsidP="00B25902">
      <w:pPr>
        <w:spacing w:line="252" w:lineRule="auto"/>
        <w:ind w:firstLine="709"/>
        <w:jc w:val="both"/>
        <w:rPr>
          <w:b/>
          <w:szCs w:val="24"/>
          <w:lang w:eastAsia="uk-UA"/>
        </w:rPr>
      </w:pPr>
    </w:p>
    <w:p w:rsidR="00B25902" w:rsidRPr="006814A5" w:rsidRDefault="00792D06" w:rsidP="00B25902">
      <w:pPr>
        <w:spacing w:line="252" w:lineRule="auto"/>
        <w:ind w:firstLine="709"/>
        <w:jc w:val="both"/>
        <w:rPr>
          <w:b/>
          <w:szCs w:val="24"/>
          <w:lang w:eastAsia="uk-UA"/>
        </w:rPr>
      </w:pPr>
      <w:r>
        <w:rPr>
          <w:b/>
          <w:szCs w:val="24"/>
          <w:lang w:eastAsia="uk-UA"/>
        </w:rPr>
        <w:t>6</w:t>
      </w:r>
      <w:r w:rsidR="00B25902" w:rsidRPr="006814A5">
        <w:rPr>
          <w:b/>
          <w:szCs w:val="24"/>
          <w:lang w:eastAsia="uk-UA"/>
        </w:rPr>
        <w:t>) щодо конфліктних ситуацій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6"/>
        <w:gridCol w:w="1747"/>
      </w:tblGrid>
      <w:tr w:rsidR="00B25902" w:rsidRPr="006814A5" w:rsidTr="00FD696B">
        <w:tc>
          <w:tcPr>
            <w:tcW w:w="8330" w:type="dxa"/>
          </w:tcPr>
          <w:p w:rsidR="00B25902" w:rsidRPr="006814A5" w:rsidRDefault="00B25902" w:rsidP="00FD696B">
            <w:pPr>
              <w:spacing w:line="252" w:lineRule="auto"/>
              <w:ind w:firstLine="720"/>
              <w:jc w:val="both"/>
              <w:rPr>
                <w:szCs w:val="24"/>
              </w:rPr>
            </w:pPr>
            <w:r w:rsidRPr="006814A5">
              <w:rPr>
                <w:szCs w:val="24"/>
              </w:rPr>
              <w:t xml:space="preserve">Спілкування учасників освітнього процесу (викладачі, здобувачі) відбувається на засадах партнерських стосунків, </w:t>
            </w:r>
            <w:proofErr w:type="spellStart"/>
            <w:r w:rsidRPr="006814A5">
              <w:rPr>
                <w:szCs w:val="24"/>
              </w:rPr>
              <w:t>взаємопідтримки</w:t>
            </w:r>
            <w:proofErr w:type="spellEnd"/>
            <w:r w:rsidRPr="006814A5">
              <w:rPr>
                <w:szCs w:val="24"/>
              </w:rPr>
              <w:t xml:space="preserve">, взаємоповаги, толерантності та поваги до особистості кожного, спрямованості на здобуття істинного знання. Вирішення конфліктних ситуацій здійснюється відповідно до Положення про вирішення конфліктних ситуацій в ІФНТУНГ, затвердженого наказом ректора університету № 44 від 24.02.2020 року. Ознайомитись з документом можна за покликанням </w:t>
            </w:r>
            <w:hyperlink r:id="rId8" w:history="1">
              <w:r w:rsidRPr="006814A5">
                <w:rPr>
                  <w:color w:val="0000FF"/>
                  <w:szCs w:val="24"/>
                  <w:u w:val="single"/>
                </w:rPr>
                <w:t>https://griml.com/i42PI</w:t>
              </w:r>
            </w:hyperlink>
            <w:r w:rsidRPr="006814A5">
              <w:rPr>
                <w:szCs w:val="24"/>
              </w:rPr>
              <w:t>.</w:t>
            </w:r>
          </w:p>
        </w:tc>
        <w:tc>
          <w:tcPr>
            <w:tcW w:w="1703" w:type="dxa"/>
            <w:vAlign w:val="center"/>
          </w:tcPr>
          <w:p w:rsidR="00B25902" w:rsidRPr="006814A5" w:rsidRDefault="00B25902" w:rsidP="00FD696B">
            <w:pPr>
              <w:spacing w:line="252" w:lineRule="auto"/>
              <w:jc w:val="center"/>
              <w:rPr>
                <w:i/>
                <w:szCs w:val="24"/>
              </w:rPr>
            </w:pPr>
            <w:r w:rsidRPr="006814A5">
              <w:rPr>
                <w:noProof/>
                <w:szCs w:val="24"/>
                <w:lang w:val="ru-RU"/>
              </w:rPr>
              <w:drawing>
                <wp:inline distT="0" distB="0" distL="0" distR="0">
                  <wp:extent cx="968992" cy="968992"/>
                  <wp:effectExtent l="0" t="0" r="3175" b="3175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 конфлікт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459" cy="967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902" w:rsidRPr="006814A5" w:rsidRDefault="00B25902" w:rsidP="00B25902">
      <w:pPr>
        <w:spacing w:line="252" w:lineRule="auto"/>
        <w:jc w:val="both"/>
        <w:rPr>
          <w:i/>
          <w:szCs w:val="24"/>
          <w:lang w:eastAsia="uk-UA"/>
        </w:rPr>
      </w:pPr>
    </w:p>
    <w:p w:rsidR="00B25902" w:rsidRPr="006814A5" w:rsidRDefault="00792D06" w:rsidP="00B25902">
      <w:pPr>
        <w:spacing w:line="252" w:lineRule="auto"/>
        <w:ind w:firstLine="709"/>
        <w:jc w:val="both"/>
        <w:rPr>
          <w:b/>
          <w:i/>
          <w:szCs w:val="24"/>
          <w:lang w:eastAsia="uk-UA"/>
        </w:rPr>
      </w:pPr>
      <w:r>
        <w:rPr>
          <w:b/>
          <w:szCs w:val="24"/>
          <w:lang w:eastAsia="uk-UA"/>
        </w:rPr>
        <w:t>7</w:t>
      </w:r>
      <w:r w:rsidR="00B25902" w:rsidRPr="006814A5">
        <w:rPr>
          <w:b/>
          <w:szCs w:val="24"/>
          <w:lang w:eastAsia="uk-UA"/>
        </w:rPr>
        <w:t>) щодо опитування здобувачів</w:t>
      </w:r>
      <w:r w:rsidR="00B25902" w:rsidRPr="006814A5">
        <w:rPr>
          <w:b/>
          <w:i/>
          <w:szCs w:val="24"/>
          <w:lang w:eastAsia="uk-UA"/>
        </w:rPr>
        <w:t xml:space="preserve">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51"/>
        <w:gridCol w:w="1702"/>
      </w:tblGrid>
      <w:tr w:rsidR="00B25902" w:rsidRPr="006814A5" w:rsidTr="00792D06">
        <w:tc>
          <w:tcPr>
            <w:tcW w:w="8151" w:type="dxa"/>
          </w:tcPr>
          <w:p w:rsidR="00B25902" w:rsidRPr="006814A5" w:rsidRDefault="00B25902" w:rsidP="00FD696B">
            <w:pPr>
              <w:spacing w:line="252" w:lineRule="auto"/>
              <w:ind w:firstLine="720"/>
              <w:jc w:val="both"/>
              <w:rPr>
                <w:szCs w:val="24"/>
              </w:rPr>
            </w:pPr>
            <w:r w:rsidRPr="006814A5">
              <w:rPr>
                <w:szCs w:val="24"/>
              </w:rPr>
              <w:t xml:space="preserve">Після завершення курсу здобувачу надається можливість пройти опитування стосовно якості викладання дисципліни за покликанням </w:t>
            </w:r>
            <w:hyperlink r:id="rId10" w:history="1">
              <w:r w:rsidRPr="006814A5">
                <w:rPr>
                  <w:color w:val="0000FF"/>
                  <w:szCs w:val="24"/>
                  <w:u w:val="single"/>
                </w:rPr>
                <w:t>https://nung.edu.ua/department/yakist-osviti/04-anketuvannya</w:t>
              </w:r>
            </w:hyperlink>
          </w:p>
        </w:tc>
        <w:tc>
          <w:tcPr>
            <w:tcW w:w="1702" w:type="dxa"/>
            <w:vAlign w:val="center"/>
          </w:tcPr>
          <w:p w:rsidR="00B25902" w:rsidRPr="006814A5" w:rsidRDefault="00B25902" w:rsidP="00FD696B">
            <w:pPr>
              <w:spacing w:line="252" w:lineRule="auto"/>
              <w:jc w:val="center"/>
              <w:rPr>
                <w:szCs w:val="24"/>
              </w:rPr>
            </w:pPr>
            <w:r w:rsidRPr="006814A5">
              <w:rPr>
                <w:noProof/>
                <w:szCs w:val="24"/>
                <w:lang w:val="ru-RU"/>
              </w:rPr>
              <w:drawing>
                <wp:inline distT="0" distB="0" distL="0" distR="0">
                  <wp:extent cx="928047" cy="928047"/>
                  <wp:effectExtent l="0" t="0" r="5715" b="5715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итування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253" cy="928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D06" w:rsidRPr="00F93BC9" w:rsidRDefault="00792D06" w:rsidP="00792D06">
      <w:pPr>
        <w:ind w:firstLine="567"/>
        <w:jc w:val="both"/>
        <w:rPr>
          <w:b/>
          <w:szCs w:val="24"/>
        </w:rPr>
      </w:pPr>
      <w:r>
        <w:rPr>
          <w:b/>
          <w:szCs w:val="24"/>
        </w:rPr>
        <w:t>8</w:t>
      </w:r>
      <w:r w:rsidRPr="00F93BC9">
        <w:rPr>
          <w:b/>
          <w:szCs w:val="24"/>
        </w:rPr>
        <w:t>) щодо визнання результатів навчання у неформальній освіті (у випадку наявності такої можливості)</w:t>
      </w:r>
    </w:p>
    <w:p w:rsidR="00792D06" w:rsidRDefault="00792D06" w:rsidP="00792D06">
      <w:pPr>
        <w:ind w:firstLine="567"/>
        <w:jc w:val="both"/>
        <w:rPr>
          <w:szCs w:val="24"/>
        </w:rPr>
      </w:pPr>
      <w:r w:rsidRPr="00F93BC9">
        <w:rPr>
          <w:szCs w:val="24"/>
        </w:rPr>
        <w:t xml:space="preserve">Визнання результатів неформального та/або </w:t>
      </w:r>
      <w:proofErr w:type="spellStart"/>
      <w:r w:rsidRPr="00F93BC9">
        <w:rPr>
          <w:szCs w:val="24"/>
        </w:rPr>
        <w:t>інформального</w:t>
      </w:r>
      <w:proofErr w:type="spellEnd"/>
      <w:r w:rsidRPr="00F93BC9">
        <w:rPr>
          <w:szCs w:val="24"/>
        </w:rPr>
        <w:t xml:space="preserve"> навчання здобувача освіти можливе при поданні здобувачем заяви щодо визнання; ідентифікації задекларованих у письмовій формі результатів неформального та/або </w:t>
      </w:r>
      <w:proofErr w:type="spellStart"/>
      <w:r w:rsidRPr="00F93BC9">
        <w:rPr>
          <w:szCs w:val="24"/>
        </w:rPr>
        <w:t>інформального</w:t>
      </w:r>
      <w:proofErr w:type="spellEnd"/>
      <w:r w:rsidRPr="00F93BC9">
        <w:rPr>
          <w:szCs w:val="24"/>
        </w:rPr>
        <w:t xml:space="preserve"> навчання, які підлягають оцінюванню за даною дисципліною; оцінювання задекларованих результатів навчання особи; прийняття рішення про визнання та зарахування особі відповідних освітніх компонентів (складових освітніх компонентів) освітньої програми або відмову у визнанні, згідно Положення </w:t>
      </w:r>
      <w:r w:rsidRPr="00F93BC9">
        <w:rPr>
          <w:bCs/>
          <w:color w:val="000000"/>
          <w:szCs w:val="24"/>
        </w:rPr>
        <w:t xml:space="preserve">про порядок визнання результатів навчання отриманих у неформальній  та </w:t>
      </w:r>
      <w:proofErr w:type="spellStart"/>
      <w:r w:rsidRPr="00F93BC9">
        <w:rPr>
          <w:bCs/>
          <w:color w:val="000000"/>
          <w:szCs w:val="24"/>
        </w:rPr>
        <w:t>інформальній</w:t>
      </w:r>
      <w:proofErr w:type="spellEnd"/>
      <w:r w:rsidRPr="00F93BC9">
        <w:rPr>
          <w:bCs/>
          <w:color w:val="000000"/>
          <w:szCs w:val="24"/>
        </w:rPr>
        <w:t xml:space="preserve"> освіті в Івано-Франківському національному технічному  університеті нафти і газу. </w:t>
      </w:r>
      <w:r w:rsidRPr="00F93BC9">
        <w:rPr>
          <w:szCs w:val="24"/>
        </w:rPr>
        <w:t xml:space="preserve">Результати пройденого здобувачем </w:t>
      </w:r>
      <w:proofErr w:type="spellStart"/>
      <w:r w:rsidRPr="00F93BC9">
        <w:rPr>
          <w:szCs w:val="24"/>
        </w:rPr>
        <w:t>онлайн</w:t>
      </w:r>
      <w:proofErr w:type="spellEnd"/>
      <w:r w:rsidRPr="00F93BC9">
        <w:rPr>
          <w:szCs w:val="24"/>
        </w:rPr>
        <w:t xml:space="preserve"> курсу можуть бути враховані як частина даної навчальної дисципліни, якщо вони відповідають окремим елементам змісту робочої програми та забезпечують необхідні компетентності і програмні результати навчання даної дисципліни.</w:t>
      </w:r>
    </w:p>
    <w:p w:rsidR="00792D06" w:rsidRPr="00DF0814" w:rsidRDefault="00792D06" w:rsidP="00792D06">
      <w:pPr>
        <w:spacing w:line="252" w:lineRule="auto"/>
        <w:ind w:firstLine="709"/>
        <w:jc w:val="both"/>
        <w:rPr>
          <w:b/>
          <w:szCs w:val="24"/>
        </w:rPr>
      </w:pPr>
      <w:r w:rsidRPr="00DF0814">
        <w:rPr>
          <w:b/>
          <w:szCs w:val="24"/>
        </w:rPr>
        <w:t xml:space="preserve">9) </w:t>
      </w:r>
      <w:r w:rsidRPr="00DF0814">
        <w:rPr>
          <w:b/>
          <w:color w:val="000000"/>
          <w:szCs w:val="24"/>
        </w:rPr>
        <w:t>щодо політики використання інструментів генеративного штучного інтелекту в навчальному процесі</w:t>
      </w:r>
    </w:p>
    <w:tbl>
      <w:tblPr>
        <w:tblW w:w="0" w:type="auto"/>
        <w:tblLook w:val="00A0"/>
      </w:tblPr>
      <w:tblGrid>
        <w:gridCol w:w="7857"/>
        <w:gridCol w:w="1996"/>
      </w:tblGrid>
      <w:tr w:rsidR="00792D06" w:rsidRPr="00DF0814" w:rsidTr="00792D06">
        <w:tc>
          <w:tcPr>
            <w:tcW w:w="8330" w:type="dxa"/>
          </w:tcPr>
          <w:p w:rsidR="00792D06" w:rsidRPr="00DF0814" w:rsidRDefault="00792D06" w:rsidP="00792D06">
            <w:pPr>
              <w:spacing w:line="252" w:lineRule="auto"/>
              <w:ind w:firstLine="720"/>
              <w:jc w:val="both"/>
              <w:rPr>
                <w:szCs w:val="24"/>
              </w:rPr>
            </w:pPr>
            <w:r w:rsidRPr="00DF0814">
              <w:rPr>
                <w:szCs w:val="24"/>
              </w:rPr>
              <w:t xml:space="preserve">Всі учасники освітнього процесу повинні дотримуватися базових принципів використання інструментів </w:t>
            </w:r>
            <w:r w:rsidRPr="00DF0814">
              <w:rPr>
                <w:color w:val="000000"/>
                <w:szCs w:val="24"/>
              </w:rPr>
              <w:t>генеративного штучного інтелекту</w:t>
            </w:r>
            <w:r w:rsidRPr="00DF0814">
              <w:rPr>
                <w:szCs w:val="24"/>
              </w:rPr>
              <w:t xml:space="preserve"> відповідно до Положення про загальні політики використання </w:t>
            </w:r>
            <w:r w:rsidRPr="00DF0814">
              <w:rPr>
                <w:color w:val="000000"/>
                <w:szCs w:val="24"/>
              </w:rPr>
              <w:t>інструментів генеративного штучного інтелекту в навчальному процесі ІФНТУНГ</w:t>
            </w:r>
            <w:r w:rsidRPr="00DF0814">
              <w:rPr>
                <w:szCs w:val="24"/>
              </w:rPr>
              <w:t xml:space="preserve">, затвердженого наказом ректора університету від 15.03.2024 року № 82. Ознайомитись з документом можна за покликанням </w:t>
            </w:r>
            <w:hyperlink r:id="rId12" w:history="1">
              <w:r w:rsidRPr="00DF0814">
                <w:rPr>
                  <w:rStyle w:val="a7"/>
                  <w:szCs w:val="24"/>
                </w:rPr>
                <w:t>https://salo.li/1E36Aae</w:t>
              </w:r>
            </w:hyperlink>
            <w:r w:rsidRPr="00DF0814">
              <w:rPr>
                <w:szCs w:val="24"/>
              </w:rPr>
              <w:t>.</w:t>
            </w:r>
          </w:p>
        </w:tc>
        <w:tc>
          <w:tcPr>
            <w:tcW w:w="1703" w:type="dxa"/>
            <w:vAlign w:val="center"/>
          </w:tcPr>
          <w:p w:rsidR="00792D06" w:rsidRPr="00DF0814" w:rsidRDefault="00792D06" w:rsidP="00792D06">
            <w:pPr>
              <w:spacing w:line="252" w:lineRule="auto"/>
              <w:jc w:val="center"/>
              <w:rPr>
                <w:i/>
                <w:szCs w:val="24"/>
              </w:rPr>
            </w:pPr>
            <w:r w:rsidRPr="00DF0814">
              <w:rPr>
                <w:i/>
                <w:noProof/>
                <w:szCs w:val="24"/>
                <w:lang w:val="ru-RU"/>
              </w:rPr>
              <w:drawing>
                <wp:inline distT="0" distB="0" distL="0" distR="0">
                  <wp:extent cx="1130300" cy="1130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CA4" w:rsidRPr="00792D06" w:rsidRDefault="00053CA4" w:rsidP="00053CA4">
      <w:pPr>
        <w:rPr>
          <w:i/>
          <w:szCs w:val="24"/>
        </w:rPr>
      </w:pPr>
      <w:bookmarkStart w:id="2" w:name="_5kln4k56gxy2" w:colFirst="0" w:colLast="0"/>
      <w:bookmarkEnd w:id="2"/>
    </w:p>
    <w:p w:rsidR="00EB4F90" w:rsidRPr="00443284" w:rsidRDefault="00EB4F90" w:rsidP="00EB4F90">
      <w:pPr>
        <w:ind w:firstLine="709"/>
        <w:jc w:val="center"/>
        <w:rPr>
          <w:b/>
        </w:rPr>
      </w:pPr>
      <w:r w:rsidRPr="00617583">
        <w:rPr>
          <w:b/>
        </w:rPr>
        <w:lastRenderedPageBreak/>
        <w:t>3</w:t>
      </w:r>
      <w:r>
        <w:rPr>
          <w:b/>
        </w:rPr>
        <w:t>.</w:t>
      </w:r>
      <w:r w:rsidRPr="00617583">
        <w:rPr>
          <w:b/>
        </w:rPr>
        <w:t xml:space="preserve"> СТРУКТУРА НАВЧАЛЬНОЇ ДИСЦИПЛІНИ</w:t>
      </w:r>
      <w:r>
        <w:rPr>
          <w:b/>
        </w:rPr>
        <w:t xml:space="preserve"> </w:t>
      </w:r>
    </w:p>
    <w:p w:rsidR="00EB4F90" w:rsidRPr="00617583" w:rsidRDefault="00EB4F90" w:rsidP="00EB4F90">
      <w:pPr>
        <w:ind w:firstLine="720"/>
        <w:jc w:val="both"/>
        <w:rPr>
          <w:b/>
        </w:rPr>
      </w:pPr>
    </w:p>
    <w:p w:rsidR="00EB4F90" w:rsidRPr="00617583" w:rsidRDefault="00EB4F90" w:rsidP="00EB4F90">
      <w:pPr>
        <w:ind w:firstLine="720"/>
        <w:jc w:val="both"/>
        <w:rPr>
          <w:b/>
        </w:rPr>
      </w:pPr>
      <w:r w:rsidRPr="00617583">
        <w:rPr>
          <w:b/>
        </w:rPr>
        <w:t>3.1</w:t>
      </w:r>
      <w:r>
        <w:rPr>
          <w:b/>
        </w:rPr>
        <w:t xml:space="preserve"> </w:t>
      </w:r>
      <w:r w:rsidRPr="00617583">
        <w:rPr>
          <w:b/>
        </w:rPr>
        <w:t>Обсяг навчальної дисципліни</w:t>
      </w:r>
    </w:p>
    <w:p w:rsidR="00EB4F90" w:rsidRPr="00617583" w:rsidRDefault="00EB4F90" w:rsidP="00EB4F90">
      <w:pPr>
        <w:ind w:firstLine="709"/>
        <w:rPr>
          <w:lang w:eastAsia="fi-FI"/>
        </w:rPr>
      </w:pPr>
    </w:p>
    <w:p w:rsidR="00EB4F90" w:rsidRDefault="00EB4F90" w:rsidP="00EB4F90">
      <w:pPr>
        <w:ind w:firstLine="709"/>
        <w:jc w:val="both"/>
        <w:rPr>
          <w:lang w:eastAsia="fi-FI"/>
        </w:rPr>
      </w:pPr>
      <w:r w:rsidRPr="00617583">
        <w:rPr>
          <w:lang w:eastAsia="fi-FI"/>
        </w:rPr>
        <w:t xml:space="preserve">Ресурс годин на вивчення дисципліни </w:t>
      </w:r>
      <w:r w:rsidRPr="00617583">
        <w:t>«</w:t>
      </w:r>
      <w:r>
        <w:t>Інтелектуальна власність</w:t>
      </w:r>
      <w:r w:rsidRPr="00617583">
        <w:t>»</w:t>
      </w:r>
      <w:r w:rsidRPr="00617583">
        <w:rPr>
          <w:lang w:eastAsia="fi-FI"/>
        </w:rPr>
        <w:t xml:space="preserve"> згідно з чинним РНП, розподіл за семестрами і видами навчальної  роботи для </w:t>
      </w:r>
      <w:r>
        <w:rPr>
          <w:lang w:eastAsia="fi-FI"/>
        </w:rPr>
        <w:t>очної та заочної</w:t>
      </w:r>
      <w:r w:rsidRPr="00617583">
        <w:rPr>
          <w:lang w:eastAsia="fi-FI"/>
        </w:rPr>
        <w:t xml:space="preserve"> форм навчання характеризує</w:t>
      </w:r>
      <w:r>
        <w:rPr>
          <w:lang w:eastAsia="fi-FI"/>
        </w:rPr>
        <w:t xml:space="preserve"> </w:t>
      </w:r>
      <w:r w:rsidRPr="00617583">
        <w:rPr>
          <w:lang w:eastAsia="fi-FI"/>
        </w:rPr>
        <w:t xml:space="preserve"> таблиця 1</w:t>
      </w:r>
      <w:r>
        <w:rPr>
          <w:lang w:eastAsia="fi-FI"/>
        </w:rPr>
        <w:t xml:space="preserve"> </w:t>
      </w:r>
    </w:p>
    <w:p w:rsidR="00EB4F90" w:rsidRPr="00617583" w:rsidRDefault="00EB4F90" w:rsidP="00EB4F90">
      <w:pPr>
        <w:ind w:firstLine="709"/>
        <w:jc w:val="both"/>
        <w:rPr>
          <w:lang w:eastAsia="fi-FI"/>
        </w:rPr>
      </w:pPr>
    </w:p>
    <w:p w:rsidR="00EB4F90" w:rsidRPr="0083710A" w:rsidRDefault="00EB4F90" w:rsidP="0083710A">
      <w:pPr>
        <w:spacing w:line="360" w:lineRule="auto"/>
        <w:ind w:left="709" w:hanging="1276"/>
      </w:pPr>
      <w:r w:rsidRPr="0083710A">
        <w:rPr>
          <w:lang w:eastAsia="fi-FI"/>
        </w:rPr>
        <w:t xml:space="preserve">Таблиця 1 </w:t>
      </w:r>
      <w:r w:rsidRPr="0083710A">
        <w:t>– Розподіл годин, виділених на вивчення дисципліни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43"/>
        <w:gridCol w:w="1842"/>
        <w:gridCol w:w="1843"/>
        <w:gridCol w:w="1950"/>
      </w:tblGrid>
      <w:tr w:rsidR="00094171" w:rsidRPr="009E65A8" w:rsidTr="00991EE3">
        <w:trPr>
          <w:trHeight w:val="300"/>
        </w:trPr>
        <w:tc>
          <w:tcPr>
            <w:tcW w:w="2552" w:type="dxa"/>
            <w:vMerge w:val="restart"/>
          </w:tcPr>
          <w:p w:rsidR="00094171" w:rsidRPr="009E65A8" w:rsidRDefault="00094171" w:rsidP="00991EE3">
            <w:pPr>
              <w:jc w:val="center"/>
              <w:rPr>
                <w:sz w:val="28"/>
                <w:szCs w:val="28"/>
              </w:rPr>
            </w:pPr>
            <w:r w:rsidRPr="009E65A8">
              <w:t>Найменування показників</w:t>
            </w:r>
          </w:p>
        </w:tc>
        <w:tc>
          <w:tcPr>
            <w:tcW w:w="3685" w:type="dxa"/>
            <w:gridSpan w:val="2"/>
            <w:vMerge w:val="restart"/>
          </w:tcPr>
          <w:p w:rsidR="00094171" w:rsidRPr="009E65A8" w:rsidRDefault="00094171" w:rsidP="00191518">
            <w:pPr>
              <w:jc w:val="center"/>
              <w:rPr>
                <w:sz w:val="28"/>
                <w:szCs w:val="28"/>
              </w:rPr>
            </w:pPr>
            <w:r>
              <w:t>У</w:t>
            </w:r>
            <w:r w:rsidRPr="009E65A8">
              <w:t>сього</w:t>
            </w:r>
          </w:p>
        </w:tc>
        <w:tc>
          <w:tcPr>
            <w:tcW w:w="3793" w:type="dxa"/>
            <w:gridSpan w:val="2"/>
          </w:tcPr>
          <w:p w:rsidR="00094171" w:rsidRPr="009E65A8" w:rsidRDefault="00094171" w:rsidP="00191518">
            <w:pPr>
              <w:jc w:val="center"/>
              <w:rPr>
                <w:sz w:val="28"/>
                <w:szCs w:val="28"/>
              </w:rPr>
            </w:pPr>
            <w:r w:rsidRPr="009E65A8">
              <w:t>Розподіл по семестрах</w:t>
            </w:r>
          </w:p>
        </w:tc>
      </w:tr>
      <w:tr w:rsidR="00991EE3" w:rsidRPr="009E65A8" w:rsidTr="00991EE3">
        <w:trPr>
          <w:trHeight w:val="180"/>
        </w:trPr>
        <w:tc>
          <w:tcPr>
            <w:tcW w:w="2552" w:type="dxa"/>
            <w:vMerge/>
          </w:tcPr>
          <w:p w:rsidR="00991EE3" w:rsidRPr="009E65A8" w:rsidRDefault="00991EE3" w:rsidP="00991EE3">
            <w:pPr>
              <w:jc w:val="center"/>
            </w:pPr>
          </w:p>
        </w:tc>
        <w:tc>
          <w:tcPr>
            <w:tcW w:w="3685" w:type="dxa"/>
            <w:gridSpan w:val="2"/>
            <w:vMerge/>
          </w:tcPr>
          <w:p w:rsidR="00991EE3" w:rsidRPr="009E65A8" w:rsidRDefault="00991EE3" w:rsidP="001915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  <w:gridSpan w:val="2"/>
          </w:tcPr>
          <w:p w:rsidR="00991EE3" w:rsidRPr="009E65A8" w:rsidRDefault="00991EE3" w:rsidP="00191518">
            <w:pPr>
              <w:jc w:val="center"/>
              <w:rPr>
                <w:sz w:val="28"/>
                <w:szCs w:val="28"/>
              </w:rPr>
            </w:pPr>
            <w:r w:rsidRPr="009E65A8">
              <w:t xml:space="preserve">Семестр </w:t>
            </w:r>
            <w:r>
              <w:t>1</w:t>
            </w:r>
          </w:p>
        </w:tc>
      </w:tr>
      <w:tr w:rsidR="00991EE3" w:rsidRPr="009E65A8" w:rsidTr="00991EE3">
        <w:trPr>
          <w:trHeight w:val="315"/>
        </w:trPr>
        <w:tc>
          <w:tcPr>
            <w:tcW w:w="2552" w:type="dxa"/>
            <w:vMerge/>
          </w:tcPr>
          <w:p w:rsidR="00991EE3" w:rsidRPr="009E65A8" w:rsidRDefault="00991EE3" w:rsidP="00991EE3">
            <w:pPr>
              <w:jc w:val="center"/>
            </w:pPr>
          </w:p>
        </w:tc>
        <w:tc>
          <w:tcPr>
            <w:tcW w:w="1843" w:type="dxa"/>
          </w:tcPr>
          <w:p w:rsidR="00991EE3" w:rsidRPr="009E65A8" w:rsidRDefault="00991EE3" w:rsidP="00191518">
            <w:pPr>
              <w:rPr>
                <w:sz w:val="28"/>
                <w:szCs w:val="28"/>
              </w:rPr>
            </w:pPr>
            <w:r>
              <w:t>Денна форма навчанн</w:t>
            </w:r>
            <w:r w:rsidRPr="009E65A8">
              <w:t>я (ДФН)</w:t>
            </w:r>
          </w:p>
        </w:tc>
        <w:tc>
          <w:tcPr>
            <w:tcW w:w="1842" w:type="dxa"/>
          </w:tcPr>
          <w:p w:rsidR="00991EE3" w:rsidRPr="009E65A8" w:rsidRDefault="00991EE3" w:rsidP="00191518">
            <w:pPr>
              <w:rPr>
                <w:sz w:val="28"/>
                <w:szCs w:val="28"/>
              </w:rPr>
            </w:pPr>
            <w:r>
              <w:t>Заочна (</w:t>
            </w:r>
            <w:proofErr w:type="spellStart"/>
            <w:r>
              <w:t>дистанц</w:t>
            </w:r>
            <w:proofErr w:type="spellEnd"/>
            <w:r>
              <w:t>.</w:t>
            </w:r>
            <w:r w:rsidRPr="009E65A8">
              <w:t>) форма навчання) (ЗФН)</w:t>
            </w:r>
          </w:p>
        </w:tc>
        <w:tc>
          <w:tcPr>
            <w:tcW w:w="1843" w:type="dxa"/>
          </w:tcPr>
          <w:p w:rsidR="00991EE3" w:rsidRPr="009E65A8" w:rsidRDefault="00991EE3" w:rsidP="00191518">
            <w:pPr>
              <w:rPr>
                <w:sz w:val="28"/>
                <w:szCs w:val="28"/>
              </w:rPr>
            </w:pPr>
            <w:r>
              <w:t>Денна форма навчанн</w:t>
            </w:r>
            <w:r w:rsidRPr="009E65A8">
              <w:t>я (ДФН</w:t>
            </w:r>
            <w:r>
              <w:t>)</w:t>
            </w:r>
          </w:p>
        </w:tc>
        <w:tc>
          <w:tcPr>
            <w:tcW w:w="1950" w:type="dxa"/>
          </w:tcPr>
          <w:p w:rsidR="00991EE3" w:rsidRPr="009E65A8" w:rsidRDefault="00991EE3" w:rsidP="00191518">
            <w:pPr>
              <w:rPr>
                <w:sz w:val="28"/>
                <w:szCs w:val="28"/>
              </w:rPr>
            </w:pPr>
            <w:r>
              <w:t>Заочна (</w:t>
            </w:r>
            <w:proofErr w:type="spellStart"/>
            <w:r>
              <w:t>дистанц</w:t>
            </w:r>
            <w:proofErr w:type="spellEnd"/>
            <w:r>
              <w:t>.</w:t>
            </w:r>
            <w:r w:rsidRPr="009E65A8">
              <w:t>) форма навчання) (ЗФН</w:t>
            </w:r>
            <w:r>
              <w:t>)</w:t>
            </w:r>
          </w:p>
        </w:tc>
      </w:tr>
      <w:tr w:rsidR="00991EE3" w:rsidRPr="009E65A8" w:rsidTr="00991EE3">
        <w:tc>
          <w:tcPr>
            <w:tcW w:w="255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t>Кількість кредитів ЕСТS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1EE3" w:rsidRPr="009E65A8" w:rsidTr="00991EE3">
        <w:tc>
          <w:tcPr>
            <w:tcW w:w="255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t xml:space="preserve">Загальний обсяг часу, </w:t>
            </w:r>
            <w:proofErr w:type="spellStart"/>
            <w:r w:rsidRPr="009E65A8">
              <w:t>год</w:t>
            </w:r>
            <w:proofErr w:type="spellEnd"/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E65A8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E65A8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90</w:t>
            </w:r>
          </w:p>
        </w:tc>
        <w:tc>
          <w:tcPr>
            <w:tcW w:w="1950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90</w:t>
            </w:r>
          </w:p>
        </w:tc>
      </w:tr>
      <w:tr w:rsidR="00991EE3" w:rsidRPr="009E65A8" w:rsidTr="00991EE3">
        <w:tc>
          <w:tcPr>
            <w:tcW w:w="255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t xml:space="preserve">Аудиторні заняття, </w:t>
            </w:r>
            <w:proofErr w:type="spellStart"/>
            <w:r w:rsidRPr="009E65A8">
              <w:t>год</w:t>
            </w:r>
            <w:proofErr w:type="spellEnd"/>
            <w:r w:rsidRPr="009E65A8">
              <w:t>, у т.ч.: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50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10</w:t>
            </w:r>
          </w:p>
        </w:tc>
      </w:tr>
      <w:tr w:rsidR="00991EE3" w:rsidRPr="009E65A8" w:rsidTr="00991EE3">
        <w:tc>
          <w:tcPr>
            <w:tcW w:w="255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t>лекційні заняття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991EE3" w:rsidRPr="00352BD1" w:rsidRDefault="00991EE3" w:rsidP="00991EE3">
            <w:pPr>
              <w:jc w:val="center"/>
              <w:rPr>
                <w:sz w:val="28"/>
                <w:szCs w:val="28"/>
              </w:rPr>
            </w:pPr>
            <w:r w:rsidRPr="00352BD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91EE3" w:rsidRPr="00352BD1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50" w:type="dxa"/>
          </w:tcPr>
          <w:p w:rsidR="00991EE3" w:rsidRPr="00352BD1" w:rsidRDefault="00991EE3" w:rsidP="00991EE3">
            <w:pPr>
              <w:jc w:val="center"/>
              <w:rPr>
                <w:sz w:val="28"/>
                <w:szCs w:val="28"/>
              </w:rPr>
            </w:pPr>
            <w:r w:rsidRPr="00352BD1">
              <w:rPr>
                <w:sz w:val="28"/>
                <w:szCs w:val="28"/>
              </w:rPr>
              <w:t>4</w:t>
            </w:r>
          </w:p>
        </w:tc>
      </w:tr>
      <w:tr w:rsidR="00991EE3" w:rsidRPr="009E65A8" w:rsidTr="00991EE3">
        <w:tc>
          <w:tcPr>
            <w:tcW w:w="255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t>семінарські заняття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</w:tr>
      <w:tr w:rsidR="00991EE3" w:rsidRPr="009E65A8" w:rsidTr="00991EE3">
        <w:tc>
          <w:tcPr>
            <w:tcW w:w="255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t>практичні заняття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991EE3" w:rsidRPr="00352BD1" w:rsidRDefault="00991EE3" w:rsidP="00991EE3">
            <w:pPr>
              <w:jc w:val="center"/>
              <w:rPr>
                <w:sz w:val="28"/>
                <w:szCs w:val="28"/>
              </w:rPr>
            </w:pPr>
            <w:r w:rsidRPr="00352BD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91EE3" w:rsidRPr="00352BD1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991EE3" w:rsidRPr="00352BD1" w:rsidRDefault="00991EE3" w:rsidP="00991EE3">
            <w:pPr>
              <w:jc w:val="center"/>
              <w:rPr>
                <w:sz w:val="28"/>
                <w:szCs w:val="28"/>
              </w:rPr>
            </w:pPr>
            <w:r w:rsidRPr="00352BD1">
              <w:rPr>
                <w:sz w:val="28"/>
                <w:szCs w:val="28"/>
              </w:rPr>
              <w:t>6</w:t>
            </w:r>
          </w:p>
        </w:tc>
      </w:tr>
      <w:tr w:rsidR="00991EE3" w:rsidRPr="009E65A8" w:rsidTr="00991EE3">
        <w:tc>
          <w:tcPr>
            <w:tcW w:w="255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t>лабораторні заняття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rPr>
                <w:sz w:val="28"/>
                <w:szCs w:val="28"/>
              </w:rPr>
              <w:t>-</w:t>
            </w:r>
          </w:p>
        </w:tc>
      </w:tr>
      <w:tr w:rsidR="00991EE3" w:rsidRPr="009E65A8" w:rsidTr="00991EE3">
        <w:tc>
          <w:tcPr>
            <w:tcW w:w="255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t>Самостійна робота, год</w:t>
            </w:r>
            <w:r>
              <w:t>.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50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991EE3" w:rsidRPr="009E65A8" w:rsidTr="00991EE3">
        <w:tc>
          <w:tcPr>
            <w:tcW w:w="2552" w:type="dxa"/>
          </w:tcPr>
          <w:p w:rsidR="00991EE3" w:rsidRPr="009E65A8" w:rsidRDefault="00991EE3" w:rsidP="00991EE3">
            <w:pPr>
              <w:jc w:val="center"/>
              <w:rPr>
                <w:sz w:val="28"/>
                <w:szCs w:val="28"/>
              </w:rPr>
            </w:pPr>
            <w:r w:rsidRPr="009E65A8">
              <w:t>Форма семестрового контролю</w:t>
            </w:r>
          </w:p>
        </w:tc>
        <w:tc>
          <w:tcPr>
            <w:tcW w:w="1843" w:type="dxa"/>
          </w:tcPr>
          <w:p w:rsidR="00991EE3" w:rsidRPr="0022153D" w:rsidRDefault="00991EE3" w:rsidP="00191518">
            <w:proofErr w:type="spellStart"/>
            <w:r w:rsidRPr="0022153D">
              <w:t>Диф</w:t>
            </w:r>
            <w:proofErr w:type="spellEnd"/>
            <w:r w:rsidRPr="0022153D">
              <w:t>. залік</w:t>
            </w:r>
          </w:p>
        </w:tc>
        <w:tc>
          <w:tcPr>
            <w:tcW w:w="1842" w:type="dxa"/>
          </w:tcPr>
          <w:p w:rsidR="00991EE3" w:rsidRPr="0022153D" w:rsidRDefault="00991EE3" w:rsidP="00191518">
            <w:proofErr w:type="spellStart"/>
            <w:r w:rsidRPr="0022153D">
              <w:t>Диф</w:t>
            </w:r>
            <w:proofErr w:type="spellEnd"/>
            <w:r w:rsidRPr="0022153D">
              <w:t>. залік</w:t>
            </w:r>
          </w:p>
        </w:tc>
        <w:tc>
          <w:tcPr>
            <w:tcW w:w="1843" w:type="dxa"/>
          </w:tcPr>
          <w:p w:rsidR="00991EE3" w:rsidRPr="0022153D" w:rsidRDefault="00991EE3" w:rsidP="00191518">
            <w:proofErr w:type="spellStart"/>
            <w:r w:rsidRPr="0022153D">
              <w:t>Диф</w:t>
            </w:r>
            <w:proofErr w:type="spellEnd"/>
            <w:r w:rsidRPr="0022153D">
              <w:t>. залік</w:t>
            </w:r>
          </w:p>
        </w:tc>
        <w:tc>
          <w:tcPr>
            <w:tcW w:w="1950" w:type="dxa"/>
          </w:tcPr>
          <w:p w:rsidR="00991EE3" w:rsidRPr="0022153D" w:rsidRDefault="00991EE3" w:rsidP="00191518">
            <w:proofErr w:type="spellStart"/>
            <w:r w:rsidRPr="0022153D">
              <w:t>Диф</w:t>
            </w:r>
            <w:proofErr w:type="spellEnd"/>
            <w:r w:rsidRPr="0022153D">
              <w:t>. залік</w:t>
            </w:r>
          </w:p>
        </w:tc>
      </w:tr>
    </w:tbl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053CA4" w:rsidRPr="00F0198A" w:rsidRDefault="00053CA4" w:rsidP="00053CA4"/>
    <w:p w:rsidR="004316AC" w:rsidRDefault="004316AC">
      <w:pPr>
        <w:spacing w:after="160" w:line="259" w:lineRule="auto"/>
      </w:pPr>
      <w:r>
        <w:br w:type="page"/>
      </w:r>
    </w:p>
    <w:p w:rsidR="00094171" w:rsidRPr="00127482" w:rsidRDefault="00094171" w:rsidP="00094171">
      <w:pPr>
        <w:jc w:val="center"/>
        <w:rPr>
          <w:b/>
          <w:szCs w:val="24"/>
        </w:rPr>
      </w:pPr>
      <w:r w:rsidRPr="00127482">
        <w:rPr>
          <w:b/>
          <w:szCs w:val="24"/>
        </w:rPr>
        <w:lastRenderedPageBreak/>
        <w:t>3.2 Тематичний план  лекційних занять</w:t>
      </w:r>
    </w:p>
    <w:p w:rsidR="00094171" w:rsidRPr="00127482" w:rsidRDefault="00094171" w:rsidP="00094171">
      <w:pPr>
        <w:jc w:val="center"/>
        <w:rPr>
          <w:b/>
          <w:bCs/>
          <w:szCs w:val="24"/>
        </w:rPr>
      </w:pPr>
    </w:p>
    <w:p w:rsidR="00094171" w:rsidRPr="00127482" w:rsidRDefault="00094171" w:rsidP="00094171">
      <w:pPr>
        <w:ind w:firstLine="567"/>
        <w:jc w:val="both"/>
        <w:rPr>
          <w:szCs w:val="24"/>
        </w:rPr>
      </w:pPr>
      <w:r w:rsidRPr="00127482">
        <w:rPr>
          <w:szCs w:val="24"/>
        </w:rPr>
        <w:t>Тематичний план  лекційних занять  дисципліни «</w:t>
      </w:r>
      <w:r>
        <w:rPr>
          <w:szCs w:val="24"/>
        </w:rPr>
        <w:t>Інтелектуальна власність</w:t>
      </w:r>
      <w:r w:rsidRPr="00127482">
        <w:rPr>
          <w:szCs w:val="24"/>
        </w:rPr>
        <w:t>» характеризує таблиця 2.</w:t>
      </w:r>
    </w:p>
    <w:p w:rsidR="0083710A" w:rsidRDefault="0083710A" w:rsidP="0083710A">
      <w:pPr>
        <w:rPr>
          <w:szCs w:val="24"/>
        </w:rPr>
      </w:pPr>
    </w:p>
    <w:p w:rsidR="00053CA4" w:rsidRPr="0083710A" w:rsidRDefault="00053CA4" w:rsidP="0083710A">
      <w:pPr>
        <w:rPr>
          <w:szCs w:val="24"/>
        </w:rPr>
      </w:pPr>
      <w:r w:rsidRPr="0083710A">
        <w:rPr>
          <w:szCs w:val="24"/>
        </w:rPr>
        <w:t>Таблиця 2 – Тематичний план лекційних занять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5954"/>
        <w:gridCol w:w="1559"/>
        <w:gridCol w:w="1417"/>
      </w:tblGrid>
      <w:tr w:rsidR="008B7481" w:rsidRPr="00DF30EE" w:rsidTr="00191518">
        <w:trPr>
          <w:trHeight w:val="5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481" w:rsidRPr="00846C14" w:rsidRDefault="008B7481" w:rsidP="00191518">
            <w:pPr>
              <w:jc w:val="both"/>
            </w:pPr>
            <w:r>
              <w:t>Шифр</w:t>
            </w:r>
            <w:r w:rsidRPr="00846C14">
              <w:t>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481" w:rsidRDefault="008B7481" w:rsidP="00191518">
            <w:pPr>
              <w:rPr>
                <w:b/>
              </w:rPr>
            </w:pPr>
            <w:r w:rsidRPr="00127482">
              <w:rPr>
                <w:w w:val="98"/>
                <w:szCs w:val="24"/>
              </w:rPr>
              <w:t>Назви модулів (М), змістових модулів (ЗМ), тем (T) та їх 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481" w:rsidRPr="00DF30EE" w:rsidRDefault="00510679" w:rsidP="00191518">
            <w:pPr>
              <w:jc w:val="center"/>
            </w:pPr>
            <w:r>
              <w:rPr>
                <w:w w:val="98"/>
                <w:szCs w:val="24"/>
              </w:rPr>
              <w:t>Кількість</w:t>
            </w:r>
            <w:r w:rsidRPr="00DF30EE">
              <w:t xml:space="preserve"> </w:t>
            </w:r>
            <w:r w:rsidR="008B7481" w:rsidRPr="00DF30EE">
              <w:t>годин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481" w:rsidRPr="00DF30EE" w:rsidRDefault="008B7481" w:rsidP="00191518">
            <w:r w:rsidRPr="00DF30EE">
              <w:t>Література</w:t>
            </w:r>
          </w:p>
        </w:tc>
      </w:tr>
      <w:tr w:rsidR="008B7481" w:rsidTr="00191518">
        <w:trPr>
          <w:trHeight w:val="10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Default="008B7481" w:rsidP="00191518">
            <w:pPr>
              <w:jc w:val="both"/>
              <w:rPr>
                <w:b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Default="008B7481" w:rsidP="0019151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Default="008B7481" w:rsidP="00191518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Default="008B7481" w:rsidP="00191518">
            <w:pPr>
              <w:rPr>
                <w:b/>
              </w:rPr>
            </w:pPr>
          </w:p>
        </w:tc>
      </w:tr>
      <w:tr w:rsidR="008B7481" w:rsidRPr="005D2A62" w:rsidTr="001915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  <w:rPr>
                <w:b/>
              </w:rPr>
            </w:pPr>
            <w:r w:rsidRPr="005D2A62">
              <w:rPr>
                <w:b/>
              </w:rPr>
              <w:t>М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ED3325" w:rsidRDefault="008B7481" w:rsidP="001915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Інтелектуальна 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A3346D" w:rsidRDefault="008B7481" w:rsidP="0019151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8B7481" w:rsidRPr="00A3346D" w:rsidRDefault="008B7481" w:rsidP="0019151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</w:p>
        </w:tc>
      </w:tr>
      <w:tr w:rsidR="008B7481" w:rsidRPr="005D2A62" w:rsidTr="001915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  <w:rPr>
                <w:b/>
              </w:rPr>
            </w:pPr>
            <w:r w:rsidRPr="005D2A62">
              <w:rPr>
                <w:b/>
              </w:rPr>
              <w:t>ЗМ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6D6734" w:rsidRDefault="008B7481" w:rsidP="00191518">
            <w:pPr>
              <w:jc w:val="both"/>
              <w:rPr>
                <w:b/>
              </w:rPr>
            </w:pPr>
            <w:r>
              <w:rPr>
                <w:b/>
              </w:rPr>
              <w:t>Сутність та значення інтелектуальної власності.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A3346D" w:rsidRDefault="0083710A" w:rsidP="001915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8B7481" w:rsidRPr="00A3346D" w:rsidRDefault="008B7481" w:rsidP="0019151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</w:p>
        </w:tc>
      </w:tr>
      <w:tr w:rsidR="008B7481" w:rsidRPr="00841060" w:rsidTr="001915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  <w:r>
              <w:t>Т</w:t>
            </w:r>
            <w:r w:rsidRPr="005D2A62">
              <w:t xml:space="preserve">  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6F6279" w:rsidRDefault="008B7481" w:rsidP="0019151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F6279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Загальні положення про інтелектуальну власність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.</w:t>
            </w:r>
            <w:r>
              <w:t xml:space="preserve"> </w:t>
            </w:r>
            <w:r w:rsidRPr="006F6279">
              <w:rPr>
                <w:rFonts w:ascii="Times New Roman" w:hAnsi="Times New Roman"/>
                <w:sz w:val="24"/>
                <w:szCs w:val="24"/>
                <w:lang w:val="uk-UA"/>
              </w:rPr>
              <w:t>Поняття інтелектуальної власності. Еволюція правової охорони інтелектуальної власності. Спільне й відмінне в авторському й патентному праві.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41060" w:rsidRDefault="008B7481" w:rsidP="00191518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41060" w:rsidRDefault="008B7481" w:rsidP="00191518">
            <w:pPr>
              <w:jc w:val="center"/>
            </w:pPr>
            <w:r w:rsidRPr="00841060">
              <w:t>1</w:t>
            </w:r>
            <w:r w:rsidR="00861B72">
              <w:t>,2</w:t>
            </w:r>
          </w:p>
          <w:p w:rsidR="008B7481" w:rsidRPr="00841060" w:rsidRDefault="008B7481" w:rsidP="00191518">
            <w:pPr>
              <w:jc w:val="center"/>
            </w:pPr>
          </w:p>
        </w:tc>
      </w:tr>
      <w:tr w:rsidR="008B7481" w:rsidRPr="00841060" w:rsidTr="001915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  <w:r>
              <w:t>Т 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690902" w:rsidRDefault="008B7481" w:rsidP="00191518">
            <w:pPr>
              <w:tabs>
                <w:tab w:val="left" w:pos="-1260"/>
              </w:tabs>
              <w:jc w:val="both"/>
              <w:rPr>
                <w:iCs/>
              </w:rPr>
            </w:pPr>
            <w:r w:rsidRPr="00690902">
              <w:rPr>
                <w:b/>
              </w:rPr>
              <w:t xml:space="preserve">Система інтелектуальної власності. </w:t>
            </w:r>
            <w:r w:rsidRPr="00690902">
              <w:t>Законодавство України та міжнародні договори у сфері інтелектуальної власності. Об’єкти права інтелектуальної власності. Суб’єкти права інтелектуальної власності. Державна система правової охорони та управління інтелектуальною власністю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41060" w:rsidRDefault="008B7481" w:rsidP="00191518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2" w:rsidRPr="00841060" w:rsidRDefault="00861B72" w:rsidP="00861B72">
            <w:pPr>
              <w:jc w:val="center"/>
            </w:pPr>
            <w:r w:rsidRPr="00841060">
              <w:t>1</w:t>
            </w:r>
            <w:r>
              <w:t>,2,3,4,5,6</w:t>
            </w:r>
          </w:p>
          <w:p w:rsidR="008B7481" w:rsidRPr="00841060" w:rsidRDefault="008B7481" w:rsidP="00191518">
            <w:pPr>
              <w:jc w:val="center"/>
            </w:pPr>
          </w:p>
        </w:tc>
      </w:tr>
      <w:tr w:rsidR="008B7481" w:rsidRPr="00841060" w:rsidTr="0019151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  <w:r>
              <w:t>Т 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690902" w:rsidRDefault="008B7481" w:rsidP="00191518">
            <w:pPr>
              <w:autoSpaceDE w:val="0"/>
              <w:autoSpaceDN w:val="0"/>
              <w:adjustRightInd w:val="0"/>
              <w:jc w:val="both"/>
            </w:pPr>
            <w:r w:rsidRPr="00690902">
              <w:rPr>
                <w:b/>
                <w:lang w:eastAsia="ar-SA"/>
              </w:rPr>
              <w:t xml:space="preserve">Договори у сфері інтелектуальної власності. </w:t>
            </w:r>
            <w:r w:rsidRPr="00771ADD">
              <w:t>Поняття договору. Види договорів у сфері інтелектуальної власності. Авторські договори. Договори на використання об’єктів промислової власності. Ліцензійні договори та їх види. Примусове відчуження прав власника патенту.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41060" w:rsidRDefault="008B7481" w:rsidP="00191518">
            <w:pPr>
              <w:jc w:val="center"/>
            </w:pPr>
            <w:r w:rsidRPr="0084106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2" w:rsidRPr="00841060" w:rsidRDefault="00861B72" w:rsidP="00861B72">
            <w:pPr>
              <w:jc w:val="center"/>
            </w:pPr>
            <w:r w:rsidRPr="00841060">
              <w:t>1</w:t>
            </w:r>
            <w:r>
              <w:t>,2</w:t>
            </w:r>
          </w:p>
          <w:p w:rsidR="008B7481" w:rsidRPr="00841060" w:rsidRDefault="008B7481" w:rsidP="00191518">
            <w:pPr>
              <w:jc w:val="center"/>
            </w:pPr>
          </w:p>
        </w:tc>
      </w:tr>
      <w:tr w:rsidR="008B7481" w:rsidRPr="00841060" w:rsidTr="0083710A">
        <w:trPr>
          <w:trHeight w:val="24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  <w:r>
              <w:t xml:space="preserve">Т </w:t>
            </w:r>
            <w:r w:rsidRPr="005D2A62">
              <w:t>1</w:t>
            </w:r>
            <w:r>
              <w:t>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A" w:rsidRPr="00690902" w:rsidRDefault="008B7481" w:rsidP="001915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0902">
              <w:rPr>
                <w:b/>
                <w:bCs/>
              </w:rPr>
              <w:t>Міжнародне право в сфері інтелектуальної власності.</w:t>
            </w:r>
            <w:r w:rsidRPr="00690902">
              <w:rPr>
                <w:b/>
              </w:rPr>
              <w:t xml:space="preserve">  </w:t>
            </w:r>
            <w:r w:rsidRPr="00690902">
              <w:t>Всесвітня організація інтелектуальної власності (ВОІВ). Міжнародні угоди з авторського права. Міжнародні угоди з суміжних прав. Міжнародні угоди з охорони промислової власності. Міжнародні угоди з охорони засобів індивідуалізації учасників цивільного обороту, товарів і послуг. Міжнародні угоди про охорону нетрадиційних об’єктів інтелектуальної власності.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2" w:rsidRPr="00841060" w:rsidRDefault="00861B72" w:rsidP="00861B72">
            <w:pPr>
              <w:jc w:val="center"/>
            </w:pPr>
            <w:r w:rsidRPr="00841060">
              <w:t>1</w:t>
            </w:r>
            <w:r>
              <w:t>,2</w:t>
            </w:r>
          </w:p>
          <w:p w:rsidR="008B7481" w:rsidRPr="00841060" w:rsidRDefault="008B7481" w:rsidP="00191518">
            <w:pPr>
              <w:jc w:val="center"/>
            </w:pPr>
          </w:p>
        </w:tc>
      </w:tr>
      <w:tr w:rsidR="0083710A" w:rsidRPr="00841060" w:rsidTr="00191518">
        <w:trPr>
          <w:trHeight w:val="5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A" w:rsidRPr="0083710A" w:rsidRDefault="0083710A" w:rsidP="00191518">
            <w:pPr>
              <w:jc w:val="center"/>
              <w:rPr>
                <w:b/>
              </w:rPr>
            </w:pPr>
            <w:r w:rsidRPr="0083710A">
              <w:rPr>
                <w:b/>
              </w:rPr>
              <w:t>ЗМ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A" w:rsidRDefault="0083710A" w:rsidP="00191518">
            <w:pPr>
              <w:autoSpaceDE w:val="0"/>
              <w:autoSpaceDN w:val="0"/>
              <w:adjustRightInd w:val="0"/>
              <w:jc w:val="both"/>
            </w:pPr>
            <w:r w:rsidRPr="0083710A">
              <w:rPr>
                <w:b/>
              </w:rPr>
              <w:t>Об’єкти права інтелектуальної власності</w:t>
            </w:r>
          </w:p>
          <w:p w:rsidR="0083710A" w:rsidRPr="00690902" w:rsidRDefault="0083710A" w:rsidP="001915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A" w:rsidRPr="0083710A" w:rsidRDefault="0083710A" w:rsidP="00191518">
            <w:pPr>
              <w:jc w:val="center"/>
              <w:rPr>
                <w:b/>
              </w:rPr>
            </w:pPr>
            <w:r w:rsidRPr="0083710A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0A" w:rsidRPr="00841060" w:rsidRDefault="0083710A" w:rsidP="00191518">
            <w:pPr>
              <w:jc w:val="center"/>
            </w:pPr>
          </w:p>
        </w:tc>
      </w:tr>
      <w:tr w:rsidR="008B7481" w:rsidRPr="00841060" w:rsidTr="00191518">
        <w:trPr>
          <w:trHeight w:val="11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rPr>
                <w:b/>
              </w:rPr>
            </w:pPr>
            <w:r>
              <w:t xml:space="preserve">   Т 1.</w:t>
            </w:r>
            <w:r w:rsidRPr="005D2A62">
              <w:rPr>
                <w:b/>
              </w:rPr>
              <w:t xml:space="preserve"> 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690902" w:rsidRDefault="008B7481" w:rsidP="00191518">
            <w:pPr>
              <w:jc w:val="both"/>
              <w:rPr>
                <w:b/>
                <w:bCs/>
                <w:iCs/>
              </w:rPr>
            </w:pPr>
            <w:r w:rsidRPr="00690902">
              <w:rPr>
                <w:b/>
                <w:lang w:eastAsia="ar-SA"/>
              </w:rPr>
              <w:t xml:space="preserve"> </w:t>
            </w:r>
            <w:r w:rsidRPr="00690902">
              <w:rPr>
                <w:b/>
                <w:bCs/>
              </w:rPr>
              <w:t>Авторське та суміжне право.</w:t>
            </w:r>
            <w:r w:rsidRPr="00690902">
              <w:t xml:space="preserve"> Авторське право. Авторське право на комп’ютерні програми. Авторське право в Інтернет. Суміжні права. Виникнення і здійснення суміжних прав. Права суб’єктів суміжних прав. Строк дії суміжних прав.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  <w:rPr>
                <w:b/>
              </w:rPr>
            </w:pPr>
            <w:r w:rsidRPr="0084106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2" w:rsidRPr="00841060" w:rsidRDefault="00861B72" w:rsidP="00861B72">
            <w:pPr>
              <w:jc w:val="center"/>
            </w:pPr>
            <w:r w:rsidRPr="00841060">
              <w:t>1</w:t>
            </w:r>
            <w:r>
              <w:t>,2,3</w:t>
            </w:r>
          </w:p>
          <w:p w:rsidR="008B7481" w:rsidRPr="00841060" w:rsidRDefault="008B7481" w:rsidP="00191518">
            <w:pPr>
              <w:jc w:val="center"/>
            </w:pPr>
          </w:p>
        </w:tc>
      </w:tr>
      <w:tr w:rsidR="008B7481" w:rsidRPr="00841060" w:rsidTr="00191518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Default="008B7481" w:rsidP="00191518">
            <w:r>
              <w:t xml:space="preserve">   Т 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725EC3" w:rsidRDefault="008B7481" w:rsidP="00191518">
            <w:pPr>
              <w:jc w:val="both"/>
              <w:rPr>
                <w:b/>
                <w:lang w:eastAsia="ar-SA"/>
              </w:rPr>
            </w:pPr>
            <w:r>
              <w:t xml:space="preserve"> </w:t>
            </w:r>
            <w:r w:rsidRPr="00725EC3">
              <w:rPr>
                <w:b/>
              </w:rPr>
              <w:t>Промислова власність.</w:t>
            </w:r>
            <w:r>
              <w:rPr>
                <w:b/>
              </w:rPr>
              <w:t xml:space="preserve"> </w:t>
            </w:r>
            <w:r w:rsidRPr="00725EC3">
              <w:t>Об</w:t>
            </w:r>
            <w:r>
              <w:t>’</w:t>
            </w:r>
            <w:r w:rsidRPr="00725EC3">
              <w:t xml:space="preserve">єкти промислової власності: винахід, </w:t>
            </w:r>
            <w:r>
              <w:t>корисна модель, промисловий зразок, знак для товарів і послуг. Порядок одержання патенту. Пошук інформації про винаходи.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41060" w:rsidRDefault="008B7481" w:rsidP="00191518">
            <w:pPr>
              <w:jc w:val="center"/>
            </w:pPr>
            <w:r>
              <w:t>1, 2</w:t>
            </w:r>
            <w:r w:rsidR="00861B72">
              <w:t>,4,5,6</w:t>
            </w:r>
          </w:p>
        </w:tc>
      </w:tr>
    </w:tbl>
    <w:p w:rsidR="00053CA4" w:rsidRDefault="00053CA4" w:rsidP="00053CA4">
      <w:pPr>
        <w:ind w:firstLine="567"/>
        <w:rPr>
          <w:bCs/>
          <w:szCs w:val="24"/>
        </w:rPr>
      </w:pPr>
    </w:p>
    <w:p w:rsidR="00053CA4" w:rsidRDefault="00053CA4" w:rsidP="00053CA4">
      <w:pPr>
        <w:ind w:firstLine="567"/>
        <w:rPr>
          <w:bCs/>
          <w:szCs w:val="24"/>
        </w:rPr>
      </w:pPr>
    </w:p>
    <w:p w:rsidR="008354B3" w:rsidRPr="0083710A" w:rsidRDefault="00053CA4" w:rsidP="0083710A">
      <w:pPr>
        <w:ind w:firstLine="567"/>
        <w:rPr>
          <w:b/>
          <w:bCs/>
          <w:szCs w:val="24"/>
        </w:rPr>
      </w:pPr>
      <w:r w:rsidRPr="00CB4937">
        <w:rPr>
          <w:b/>
          <w:bCs/>
          <w:szCs w:val="24"/>
        </w:rPr>
        <w:t>Всього:</w:t>
      </w:r>
      <w:r>
        <w:rPr>
          <w:bCs/>
          <w:szCs w:val="24"/>
        </w:rPr>
        <w:t xml:space="preserve"> </w:t>
      </w:r>
      <w:r w:rsidR="0083710A">
        <w:rPr>
          <w:bCs/>
          <w:szCs w:val="24"/>
        </w:rPr>
        <w:t>Модуль 1 – змістових модулів – 2</w:t>
      </w:r>
      <w:r>
        <w:rPr>
          <w:bCs/>
          <w:szCs w:val="24"/>
        </w:rPr>
        <w:t>.</w:t>
      </w:r>
    </w:p>
    <w:p w:rsidR="008354B3" w:rsidRDefault="008354B3" w:rsidP="00053CA4">
      <w:pPr>
        <w:ind w:firstLine="567"/>
        <w:rPr>
          <w:b/>
          <w:bCs/>
          <w:szCs w:val="24"/>
        </w:rPr>
      </w:pPr>
    </w:p>
    <w:p w:rsidR="00053CA4" w:rsidRPr="00C8759A" w:rsidRDefault="00053CA4" w:rsidP="008B7481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="008B7481">
        <w:rPr>
          <w:b/>
          <w:bCs/>
          <w:szCs w:val="24"/>
        </w:rPr>
        <w:t>.3</w:t>
      </w:r>
      <w:r w:rsidRPr="00C8759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Теми </w:t>
      </w:r>
      <w:r w:rsidRPr="00C8759A">
        <w:rPr>
          <w:b/>
          <w:bCs/>
          <w:szCs w:val="24"/>
        </w:rPr>
        <w:t>практичних занять</w:t>
      </w:r>
    </w:p>
    <w:p w:rsidR="00053CA4" w:rsidRPr="00180514" w:rsidRDefault="00053CA4" w:rsidP="00053CA4">
      <w:pPr>
        <w:pStyle w:val="a4"/>
        <w:ind w:firstLine="567"/>
        <w:jc w:val="both"/>
        <w:rPr>
          <w:sz w:val="24"/>
          <w:szCs w:val="24"/>
        </w:rPr>
      </w:pPr>
      <w:r w:rsidRPr="00180514">
        <w:rPr>
          <w:sz w:val="24"/>
          <w:szCs w:val="24"/>
        </w:rPr>
        <w:t>Теми практичних занять дисципліни наведено у таблиці</w:t>
      </w:r>
      <w:r>
        <w:rPr>
          <w:sz w:val="24"/>
          <w:szCs w:val="24"/>
        </w:rPr>
        <w:t> </w:t>
      </w:r>
      <w:r w:rsidRPr="00180514">
        <w:rPr>
          <w:sz w:val="24"/>
          <w:szCs w:val="24"/>
        </w:rPr>
        <w:t>3.</w:t>
      </w:r>
    </w:p>
    <w:p w:rsidR="00053CA4" w:rsidRPr="00C8759A" w:rsidRDefault="00053CA4" w:rsidP="00053CA4">
      <w:pPr>
        <w:rPr>
          <w:szCs w:val="24"/>
        </w:rPr>
      </w:pPr>
    </w:p>
    <w:p w:rsidR="00053CA4" w:rsidRPr="0083710A" w:rsidRDefault="00053CA4" w:rsidP="0083710A">
      <w:pPr>
        <w:rPr>
          <w:szCs w:val="24"/>
        </w:rPr>
      </w:pPr>
      <w:r w:rsidRPr="0083710A">
        <w:rPr>
          <w:szCs w:val="24"/>
        </w:rPr>
        <w:t>Таблиця 3 – Теми практичних занять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5411"/>
        <w:gridCol w:w="1819"/>
        <w:gridCol w:w="1844"/>
      </w:tblGrid>
      <w:tr w:rsidR="008B7481" w:rsidRPr="00D32806" w:rsidTr="00191518">
        <w:trPr>
          <w:trHeight w:val="584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481" w:rsidRDefault="008B7481" w:rsidP="00191518">
            <w:pPr>
              <w:jc w:val="both"/>
              <w:rPr>
                <w:b/>
              </w:rPr>
            </w:pPr>
          </w:p>
          <w:p w:rsidR="008B7481" w:rsidRPr="00D32806" w:rsidRDefault="008B7481" w:rsidP="00191518">
            <w:pPr>
              <w:jc w:val="both"/>
            </w:pPr>
            <w:r w:rsidRPr="00D32806">
              <w:t>Шифри</w:t>
            </w:r>
          </w:p>
        </w:tc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481" w:rsidRDefault="008B7481" w:rsidP="00191518">
            <w:pPr>
              <w:rPr>
                <w:b/>
              </w:rPr>
            </w:pPr>
            <w:r w:rsidRPr="00127482">
              <w:rPr>
                <w:w w:val="98"/>
                <w:szCs w:val="24"/>
              </w:rPr>
              <w:t>Назви модулів (М), змістових модулів (ЗМ), тем (T) та їх зміст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481" w:rsidRPr="00D32806" w:rsidRDefault="00510679" w:rsidP="00191518">
            <w:pPr>
              <w:jc w:val="center"/>
            </w:pPr>
            <w:r>
              <w:rPr>
                <w:w w:val="98"/>
                <w:szCs w:val="24"/>
              </w:rPr>
              <w:t>Кількість</w:t>
            </w:r>
            <w:r w:rsidRPr="00D32806">
              <w:t xml:space="preserve"> </w:t>
            </w:r>
            <w:r w:rsidR="008B7481" w:rsidRPr="00D32806">
              <w:t>годин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481" w:rsidRPr="00D32806" w:rsidRDefault="008B7481" w:rsidP="00191518">
            <w:r w:rsidRPr="00D32806">
              <w:t>Література</w:t>
            </w:r>
          </w:p>
        </w:tc>
      </w:tr>
      <w:tr w:rsidR="008B7481" w:rsidTr="00191518">
        <w:trPr>
          <w:trHeight w:val="52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Default="008B7481" w:rsidP="00191518">
            <w:pPr>
              <w:jc w:val="both"/>
              <w:rPr>
                <w:b/>
              </w:rPr>
            </w:pPr>
          </w:p>
        </w:tc>
        <w:tc>
          <w:tcPr>
            <w:tcW w:w="5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Default="008B7481" w:rsidP="00191518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FF404E" w:rsidRDefault="008B7481" w:rsidP="00191518"/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Default="008B7481" w:rsidP="00191518">
            <w:pPr>
              <w:rPr>
                <w:b/>
              </w:rPr>
            </w:pPr>
          </w:p>
        </w:tc>
      </w:tr>
      <w:tr w:rsidR="008B7481" w:rsidRPr="005D2A62" w:rsidTr="0019151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  <w:rPr>
                <w:b/>
              </w:rPr>
            </w:pPr>
            <w:r w:rsidRPr="005D2A62">
              <w:rPr>
                <w:b/>
              </w:rPr>
              <w:t>М 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ED3325" w:rsidRDefault="008B7481" w:rsidP="001915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Інтелектуальна власність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7B6C08" w:rsidRDefault="008B7481" w:rsidP="00191518">
            <w:pPr>
              <w:jc w:val="center"/>
              <w:rPr>
                <w:b/>
              </w:rPr>
            </w:pPr>
            <w:r w:rsidRPr="007B6C08">
              <w:rPr>
                <w:b/>
              </w:rPr>
              <w:t>18</w:t>
            </w:r>
          </w:p>
          <w:p w:rsidR="008B7481" w:rsidRPr="00D32806" w:rsidRDefault="008B7481" w:rsidP="0019151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</w:p>
        </w:tc>
      </w:tr>
      <w:tr w:rsidR="008B7481" w:rsidRPr="005D2A62" w:rsidTr="0019151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  <w:rPr>
                <w:b/>
              </w:rPr>
            </w:pPr>
            <w:r w:rsidRPr="005D2A62">
              <w:rPr>
                <w:b/>
              </w:rPr>
              <w:t>ЗМ 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7B6C08" w:rsidRDefault="008B7481" w:rsidP="00191518">
            <w:pPr>
              <w:jc w:val="both"/>
              <w:rPr>
                <w:b/>
              </w:rPr>
            </w:pPr>
            <w:r w:rsidRPr="007B6C08">
              <w:rPr>
                <w:b/>
              </w:rPr>
              <w:t>Сутність та значення інтелектуальної власності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7B6C08" w:rsidRDefault="008B7481" w:rsidP="00191518">
            <w:pPr>
              <w:jc w:val="center"/>
              <w:rPr>
                <w:b/>
              </w:rPr>
            </w:pPr>
            <w:r w:rsidRPr="007B6C08">
              <w:rPr>
                <w:b/>
              </w:rPr>
              <w:t>1</w:t>
            </w:r>
            <w:r w:rsidR="007B6C08" w:rsidRPr="007B6C08">
              <w:rPr>
                <w:b/>
              </w:rPr>
              <w:t>2</w:t>
            </w:r>
          </w:p>
          <w:p w:rsidR="008B7481" w:rsidRPr="007B6C08" w:rsidRDefault="008B7481" w:rsidP="0019151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</w:p>
        </w:tc>
      </w:tr>
      <w:tr w:rsidR="008B7481" w:rsidRPr="00841060" w:rsidTr="0019151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  <w:r>
              <w:t>Т</w:t>
            </w:r>
            <w:r w:rsidRPr="005D2A62">
              <w:t xml:space="preserve">  1.1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3710A" w:rsidRDefault="008B7481" w:rsidP="0019151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3710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Загальні положення про інтелектуальну власність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41060" w:rsidRDefault="008B7481" w:rsidP="00191518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41060" w:rsidRDefault="008B7481" w:rsidP="00191518">
            <w:pPr>
              <w:jc w:val="center"/>
            </w:pPr>
            <w:r w:rsidRPr="00841060">
              <w:t>1</w:t>
            </w:r>
          </w:p>
          <w:p w:rsidR="008B7481" w:rsidRPr="00841060" w:rsidRDefault="008B7481" w:rsidP="00191518">
            <w:pPr>
              <w:jc w:val="center"/>
            </w:pPr>
          </w:p>
        </w:tc>
      </w:tr>
      <w:tr w:rsidR="008B7481" w:rsidRPr="00841060" w:rsidTr="0019151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  <w:r>
              <w:t>Т 1.2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3710A" w:rsidRDefault="008B7481" w:rsidP="00191518">
            <w:pPr>
              <w:tabs>
                <w:tab w:val="left" w:pos="-1260"/>
              </w:tabs>
              <w:jc w:val="both"/>
              <w:rPr>
                <w:iCs/>
              </w:rPr>
            </w:pPr>
            <w:r w:rsidRPr="0083710A">
              <w:t>Система інтелектуальної власності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41060" w:rsidRDefault="008B7481" w:rsidP="00191518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72" w:rsidRPr="00841060" w:rsidRDefault="00861B72" w:rsidP="00861B72">
            <w:pPr>
              <w:jc w:val="center"/>
            </w:pPr>
            <w:r w:rsidRPr="00841060">
              <w:t>1</w:t>
            </w:r>
            <w:r>
              <w:t>,2,3,4,5,6</w:t>
            </w:r>
          </w:p>
          <w:p w:rsidR="008B7481" w:rsidRPr="00841060" w:rsidRDefault="008B7481" w:rsidP="00191518">
            <w:pPr>
              <w:jc w:val="center"/>
            </w:pPr>
          </w:p>
        </w:tc>
      </w:tr>
      <w:tr w:rsidR="008B7481" w:rsidRPr="00841060" w:rsidTr="0019151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  <w:r>
              <w:t>Т 1.3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3710A" w:rsidRDefault="008B7481" w:rsidP="00191518">
            <w:pPr>
              <w:autoSpaceDE w:val="0"/>
              <w:autoSpaceDN w:val="0"/>
              <w:adjustRightInd w:val="0"/>
              <w:jc w:val="both"/>
            </w:pPr>
            <w:r w:rsidRPr="0083710A">
              <w:rPr>
                <w:lang w:eastAsia="ar-SA"/>
              </w:rPr>
              <w:t>Договори у сфері інтелектуальної власності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41060" w:rsidRDefault="008B7481" w:rsidP="00191518">
            <w:pPr>
              <w:jc w:val="center"/>
            </w:pPr>
            <w:r w:rsidRPr="00841060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41060" w:rsidRDefault="008B7481" w:rsidP="00191518">
            <w:pPr>
              <w:jc w:val="center"/>
            </w:pPr>
            <w:r w:rsidRPr="00841060">
              <w:t>1</w:t>
            </w:r>
            <w:r>
              <w:t>,</w:t>
            </w:r>
            <w:r w:rsidR="002006F7">
              <w:t>2</w:t>
            </w:r>
          </w:p>
        </w:tc>
      </w:tr>
      <w:tr w:rsidR="008B7481" w:rsidRPr="00841060" w:rsidTr="007B6C08">
        <w:trPr>
          <w:trHeight w:val="50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  <w:r>
              <w:t xml:space="preserve">Т </w:t>
            </w:r>
            <w:r w:rsidRPr="005D2A62">
              <w:t>1</w:t>
            </w:r>
            <w:r>
              <w:t>.4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3710A" w:rsidRDefault="008B7481" w:rsidP="001915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3710A">
              <w:rPr>
                <w:bCs/>
              </w:rPr>
              <w:t>Міжнародне право в сфері інтелектуальної власності</w:t>
            </w:r>
            <w:r w:rsidRPr="0083710A"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5D2A62" w:rsidRDefault="008B7481" w:rsidP="00191518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81" w:rsidRPr="00841060" w:rsidRDefault="008B7481" w:rsidP="00191518">
            <w:pPr>
              <w:jc w:val="center"/>
            </w:pPr>
            <w:r w:rsidRPr="00841060">
              <w:t>1</w:t>
            </w:r>
            <w:r>
              <w:t>,</w:t>
            </w:r>
            <w:r w:rsidR="002006F7">
              <w:t>2</w:t>
            </w:r>
          </w:p>
        </w:tc>
      </w:tr>
      <w:tr w:rsidR="007B6C08" w:rsidRPr="00841060" w:rsidTr="00191518">
        <w:trPr>
          <w:trHeight w:val="32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3710A" w:rsidRDefault="007B6C08" w:rsidP="00191518">
            <w:pPr>
              <w:jc w:val="center"/>
              <w:rPr>
                <w:b/>
              </w:rPr>
            </w:pPr>
            <w:r w:rsidRPr="0083710A">
              <w:rPr>
                <w:b/>
              </w:rPr>
              <w:t>ЗМ 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Default="007B6C08" w:rsidP="00191518">
            <w:pPr>
              <w:autoSpaceDE w:val="0"/>
              <w:autoSpaceDN w:val="0"/>
              <w:adjustRightInd w:val="0"/>
              <w:jc w:val="both"/>
            </w:pPr>
            <w:r w:rsidRPr="0083710A">
              <w:rPr>
                <w:b/>
              </w:rPr>
              <w:t>Об’єкти права інтелектуальної власності</w:t>
            </w:r>
          </w:p>
          <w:p w:rsidR="007B6C08" w:rsidRPr="00690902" w:rsidRDefault="007B6C08" w:rsidP="001915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7B6C08" w:rsidRDefault="007B6C08" w:rsidP="00191518">
            <w:pPr>
              <w:jc w:val="center"/>
              <w:rPr>
                <w:b/>
              </w:rPr>
            </w:pPr>
            <w:r w:rsidRPr="007B6C08">
              <w:rPr>
                <w:b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41060" w:rsidRDefault="007B6C08" w:rsidP="00191518">
            <w:pPr>
              <w:jc w:val="center"/>
            </w:pPr>
          </w:p>
        </w:tc>
      </w:tr>
      <w:tr w:rsidR="007B6C08" w:rsidRPr="00841060" w:rsidTr="00191518">
        <w:trPr>
          <w:trHeight w:val="44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5D2A62" w:rsidRDefault="007B6C08" w:rsidP="00191518">
            <w:pPr>
              <w:rPr>
                <w:b/>
              </w:rPr>
            </w:pPr>
            <w:r>
              <w:t xml:space="preserve">   Т 1.</w:t>
            </w:r>
            <w:r w:rsidRPr="005D2A62">
              <w:rPr>
                <w:b/>
              </w:rPr>
              <w:t xml:space="preserve"> 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3710A" w:rsidRDefault="007B6C08" w:rsidP="00191518">
            <w:pPr>
              <w:jc w:val="both"/>
              <w:rPr>
                <w:bCs/>
                <w:iCs/>
              </w:rPr>
            </w:pPr>
            <w:r w:rsidRPr="0083710A">
              <w:rPr>
                <w:lang w:eastAsia="ar-SA"/>
              </w:rPr>
              <w:t xml:space="preserve"> </w:t>
            </w:r>
            <w:r w:rsidRPr="0083710A">
              <w:rPr>
                <w:bCs/>
              </w:rPr>
              <w:t>Авторське та суміжне право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5D2A62" w:rsidRDefault="007B6C08" w:rsidP="00191518">
            <w:pPr>
              <w:jc w:val="center"/>
              <w:rPr>
                <w:b/>
              </w:rPr>
            </w:pPr>
            <w:r w:rsidRPr="00841060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41060" w:rsidRDefault="007B6C08" w:rsidP="00191518">
            <w:pPr>
              <w:jc w:val="center"/>
            </w:pPr>
            <w:r w:rsidRPr="00841060">
              <w:t>1</w:t>
            </w:r>
            <w:r>
              <w:t>,2</w:t>
            </w:r>
          </w:p>
        </w:tc>
      </w:tr>
      <w:tr w:rsidR="007B6C08" w:rsidRPr="00841060" w:rsidTr="00191518">
        <w:trPr>
          <w:trHeight w:val="27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Default="007B6C08" w:rsidP="00191518">
            <w:r>
              <w:t xml:space="preserve">   Т 1.6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3710A" w:rsidRDefault="007B6C08" w:rsidP="00191518">
            <w:pPr>
              <w:jc w:val="both"/>
              <w:rPr>
                <w:lang w:eastAsia="ar-SA"/>
              </w:rPr>
            </w:pPr>
            <w:r w:rsidRPr="0083710A">
              <w:t xml:space="preserve"> Промислова власність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5D2A62" w:rsidRDefault="007B6C08" w:rsidP="00191518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41060" w:rsidRDefault="00861B72" w:rsidP="00191518">
            <w:pPr>
              <w:jc w:val="center"/>
            </w:pPr>
            <w:r>
              <w:t>1, 2,4,5,6</w:t>
            </w:r>
          </w:p>
        </w:tc>
      </w:tr>
    </w:tbl>
    <w:p w:rsidR="00696600" w:rsidRDefault="00696600" w:rsidP="00696600">
      <w:pPr>
        <w:ind w:firstLine="720"/>
        <w:rPr>
          <w:b/>
        </w:rPr>
      </w:pPr>
    </w:p>
    <w:p w:rsidR="00696600" w:rsidRDefault="00696600" w:rsidP="00510679">
      <w:pPr>
        <w:ind w:firstLine="720"/>
        <w:jc w:val="center"/>
        <w:rPr>
          <w:b/>
        </w:rPr>
      </w:pPr>
      <w:r>
        <w:rPr>
          <w:b/>
        </w:rPr>
        <w:t xml:space="preserve">3.4   Лабораторні заняття </w:t>
      </w:r>
      <w:r w:rsidRPr="00F3123F">
        <w:rPr>
          <w:b/>
        </w:rPr>
        <w:t>не передбачені</w:t>
      </w:r>
    </w:p>
    <w:p w:rsidR="00696600" w:rsidRDefault="00696600" w:rsidP="00510679">
      <w:pPr>
        <w:ind w:firstLine="720"/>
        <w:jc w:val="center"/>
        <w:rPr>
          <w:b/>
        </w:rPr>
      </w:pPr>
    </w:p>
    <w:p w:rsidR="00696600" w:rsidRDefault="00696600" w:rsidP="00510679">
      <w:pPr>
        <w:ind w:firstLine="720"/>
        <w:jc w:val="center"/>
        <w:rPr>
          <w:b/>
        </w:rPr>
      </w:pPr>
    </w:p>
    <w:p w:rsidR="00696600" w:rsidRDefault="00696600" w:rsidP="00510679">
      <w:pPr>
        <w:tabs>
          <w:tab w:val="left" w:pos="709"/>
        </w:tabs>
        <w:ind w:firstLine="709"/>
        <w:jc w:val="center"/>
        <w:rPr>
          <w:b/>
          <w:bCs/>
        </w:rPr>
      </w:pPr>
      <w:r w:rsidRPr="00127482">
        <w:rPr>
          <w:b/>
          <w:bCs/>
        </w:rPr>
        <w:t>3.5 Завдання для самостійної роботи здобувача</w:t>
      </w:r>
    </w:p>
    <w:p w:rsidR="00696600" w:rsidRPr="00876B50" w:rsidRDefault="00696600" w:rsidP="00696600">
      <w:pPr>
        <w:tabs>
          <w:tab w:val="left" w:pos="709"/>
        </w:tabs>
        <w:ind w:firstLine="709"/>
        <w:rPr>
          <w:b/>
          <w:bCs/>
        </w:rPr>
      </w:pPr>
    </w:p>
    <w:p w:rsidR="00696600" w:rsidRDefault="00696600" w:rsidP="00696600">
      <w:pPr>
        <w:ind w:firstLine="567"/>
        <w:jc w:val="both"/>
      </w:pPr>
      <w:r>
        <w:t xml:space="preserve"> </w:t>
      </w:r>
      <w:r w:rsidRPr="00127482">
        <w:t xml:space="preserve">Види самостійної роботи в межах </w:t>
      </w:r>
      <w:r>
        <w:t>цього курсу</w:t>
      </w:r>
      <w:r w:rsidR="0083710A">
        <w:t xml:space="preserve"> наведені в таблиці 5</w:t>
      </w:r>
      <w:r w:rsidRPr="00127482">
        <w:t>.</w:t>
      </w:r>
    </w:p>
    <w:p w:rsidR="00696600" w:rsidRPr="002711A6" w:rsidRDefault="00696600" w:rsidP="00696600">
      <w:pPr>
        <w:ind w:firstLine="567"/>
        <w:jc w:val="both"/>
      </w:pPr>
    </w:p>
    <w:p w:rsidR="002006F7" w:rsidRPr="0083710A" w:rsidRDefault="0083710A" w:rsidP="0083710A">
      <w:pPr>
        <w:ind w:left="851" w:hanging="709"/>
      </w:pPr>
      <w:r w:rsidRPr="0083710A">
        <w:t>Таблиця 5</w:t>
      </w:r>
      <w:r w:rsidR="00696600" w:rsidRPr="0083710A">
        <w:t xml:space="preserve"> – Види самостійної роботи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1701"/>
        <w:gridCol w:w="1276"/>
      </w:tblGrid>
      <w:tr w:rsidR="002006F7" w:rsidRPr="00505D6A" w:rsidTr="00191518">
        <w:trPr>
          <w:trHeight w:val="304"/>
        </w:trPr>
        <w:tc>
          <w:tcPr>
            <w:tcW w:w="6804" w:type="dxa"/>
            <w:vMerge w:val="restart"/>
          </w:tcPr>
          <w:p w:rsidR="002006F7" w:rsidRPr="002006F7" w:rsidRDefault="002006F7" w:rsidP="00191518">
            <w:pPr>
              <w:pStyle w:val="4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Найменування видів самостійної роботи</w:t>
            </w:r>
          </w:p>
        </w:tc>
        <w:tc>
          <w:tcPr>
            <w:tcW w:w="2977" w:type="dxa"/>
            <w:gridSpan w:val="2"/>
            <w:vAlign w:val="center"/>
          </w:tcPr>
          <w:p w:rsidR="002006F7" w:rsidRPr="002006F7" w:rsidRDefault="002006F7" w:rsidP="00191518">
            <w:pPr>
              <w:jc w:val="center"/>
              <w:rPr>
                <w:color w:val="000000" w:themeColor="text1"/>
              </w:rPr>
            </w:pPr>
            <w:r w:rsidRPr="002006F7">
              <w:rPr>
                <w:color w:val="000000" w:themeColor="text1"/>
              </w:rPr>
              <w:t>Кількість</w:t>
            </w:r>
          </w:p>
          <w:p w:rsidR="002006F7" w:rsidRPr="002006F7" w:rsidRDefault="002006F7" w:rsidP="00191518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годин</w:t>
            </w:r>
          </w:p>
        </w:tc>
      </w:tr>
      <w:tr w:rsidR="002006F7" w:rsidRPr="00127482" w:rsidTr="00191518">
        <w:trPr>
          <w:trHeight w:val="304"/>
        </w:trPr>
        <w:tc>
          <w:tcPr>
            <w:tcW w:w="6804" w:type="dxa"/>
            <w:vMerge/>
          </w:tcPr>
          <w:p w:rsidR="002006F7" w:rsidRPr="002006F7" w:rsidRDefault="002006F7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06F7" w:rsidRPr="002006F7" w:rsidRDefault="002006F7" w:rsidP="00191518">
            <w:pPr>
              <w:pStyle w:val="4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ДФН</w:t>
            </w:r>
          </w:p>
        </w:tc>
        <w:tc>
          <w:tcPr>
            <w:tcW w:w="1276" w:type="dxa"/>
            <w:vAlign w:val="center"/>
          </w:tcPr>
          <w:p w:rsidR="002006F7" w:rsidRPr="002006F7" w:rsidRDefault="002006F7" w:rsidP="00191518">
            <w:pPr>
              <w:pStyle w:val="4"/>
              <w:ind w:left="-57" w:right="-57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ЗФН</w:t>
            </w:r>
          </w:p>
        </w:tc>
      </w:tr>
      <w:tr w:rsidR="002006F7" w:rsidRPr="0020246A" w:rsidTr="00191518">
        <w:trPr>
          <w:trHeight w:val="304"/>
        </w:trPr>
        <w:tc>
          <w:tcPr>
            <w:tcW w:w="6804" w:type="dxa"/>
          </w:tcPr>
          <w:p w:rsidR="002006F7" w:rsidRPr="002006F7" w:rsidRDefault="002006F7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Опрацювання матеріалу, викладеного на лекціях </w:t>
            </w:r>
          </w:p>
        </w:tc>
        <w:tc>
          <w:tcPr>
            <w:tcW w:w="1701" w:type="dxa"/>
            <w:vAlign w:val="center"/>
          </w:tcPr>
          <w:p w:rsidR="002006F7" w:rsidRPr="002006F7" w:rsidRDefault="002006F7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006F7" w:rsidRPr="002006F7" w:rsidRDefault="002006F7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12</w:t>
            </w:r>
          </w:p>
        </w:tc>
      </w:tr>
      <w:tr w:rsidR="002006F7" w:rsidRPr="0020246A" w:rsidTr="00191518">
        <w:trPr>
          <w:trHeight w:val="576"/>
        </w:trPr>
        <w:tc>
          <w:tcPr>
            <w:tcW w:w="6804" w:type="dxa"/>
          </w:tcPr>
          <w:p w:rsidR="002006F7" w:rsidRPr="002006F7" w:rsidRDefault="002006F7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Підготовка до практичних занять </w:t>
            </w:r>
          </w:p>
        </w:tc>
        <w:tc>
          <w:tcPr>
            <w:tcW w:w="1701" w:type="dxa"/>
            <w:vAlign w:val="center"/>
          </w:tcPr>
          <w:p w:rsidR="002006F7" w:rsidRPr="002006F7" w:rsidRDefault="002006F7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2006F7" w:rsidRPr="002006F7" w:rsidRDefault="002006F7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18</w:t>
            </w:r>
          </w:p>
        </w:tc>
      </w:tr>
      <w:tr w:rsidR="002006F7" w:rsidRPr="0020246A" w:rsidTr="00191518">
        <w:trPr>
          <w:trHeight w:val="304"/>
        </w:trPr>
        <w:tc>
          <w:tcPr>
            <w:tcW w:w="6804" w:type="dxa"/>
          </w:tcPr>
          <w:p w:rsidR="002006F7" w:rsidRPr="002006F7" w:rsidRDefault="002006F7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  <w:r w:rsidRPr="002006F7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Підготовка до поточних контрольних заходів </w:t>
            </w:r>
          </w:p>
        </w:tc>
        <w:tc>
          <w:tcPr>
            <w:tcW w:w="1701" w:type="dxa"/>
            <w:vAlign w:val="center"/>
          </w:tcPr>
          <w:p w:rsidR="002006F7" w:rsidRPr="002006F7" w:rsidRDefault="001E4343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006F7" w:rsidRPr="002006F7" w:rsidRDefault="001E4343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32</w:t>
            </w:r>
          </w:p>
        </w:tc>
      </w:tr>
      <w:tr w:rsidR="002006F7" w:rsidRPr="0020246A" w:rsidTr="00191518">
        <w:trPr>
          <w:trHeight w:val="304"/>
        </w:trPr>
        <w:tc>
          <w:tcPr>
            <w:tcW w:w="6804" w:type="dxa"/>
          </w:tcPr>
          <w:p w:rsidR="002006F7" w:rsidRPr="002006F7" w:rsidRDefault="002006F7" w:rsidP="00191518">
            <w:pPr>
              <w:ind w:left="-57" w:right="-57"/>
              <w:rPr>
                <w:b/>
                <w:color w:val="000000" w:themeColor="text1"/>
              </w:rPr>
            </w:pPr>
          </w:p>
          <w:p w:rsidR="002006F7" w:rsidRPr="002006F7" w:rsidRDefault="002006F7" w:rsidP="00191518">
            <w:pPr>
              <w:ind w:left="-57" w:right="-57"/>
              <w:rPr>
                <w:color w:val="000000" w:themeColor="text1"/>
              </w:rPr>
            </w:pPr>
            <w:r w:rsidRPr="002006F7">
              <w:rPr>
                <w:color w:val="000000" w:themeColor="text1"/>
              </w:rPr>
              <w:t xml:space="preserve">Опрацювання матеріалу, винесеного на самостійне  вивчення </w:t>
            </w:r>
          </w:p>
        </w:tc>
        <w:tc>
          <w:tcPr>
            <w:tcW w:w="1701" w:type="dxa"/>
            <w:vAlign w:val="center"/>
          </w:tcPr>
          <w:p w:rsidR="002006F7" w:rsidRPr="002006F7" w:rsidRDefault="001E4343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2006F7" w:rsidRPr="002006F7" w:rsidRDefault="001E4343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18</w:t>
            </w:r>
          </w:p>
        </w:tc>
      </w:tr>
      <w:tr w:rsidR="002006F7" w:rsidRPr="0020246A" w:rsidTr="00191518">
        <w:trPr>
          <w:trHeight w:val="304"/>
        </w:trPr>
        <w:tc>
          <w:tcPr>
            <w:tcW w:w="6804" w:type="dxa"/>
          </w:tcPr>
          <w:p w:rsidR="002006F7" w:rsidRPr="002006F7" w:rsidRDefault="002006F7" w:rsidP="00191518">
            <w:pPr>
              <w:ind w:left="-57" w:right="-57"/>
              <w:rPr>
                <w:b/>
                <w:color w:val="000000" w:themeColor="text1"/>
              </w:rPr>
            </w:pPr>
          </w:p>
          <w:p w:rsidR="002006F7" w:rsidRPr="002006F7" w:rsidRDefault="002006F7" w:rsidP="00191518">
            <w:pPr>
              <w:ind w:left="-57" w:right="-57"/>
              <w:rPr>
                <w:b/>
                <w:color w:val="000000" w:themeColor="text1"/>
              </w:rPr>
            </w:pPr>
            <w:r w:rsidRPr="002006F7">
              <w:rPr>
                <w:b/>
                <w:color w:val="000000" w:themeColor="text1"/>
              </w:rPr>
              <w:t>Усього годин</w:t>
            </w:r>
          </w:p>
        </w:tc>
        <w:tc>
          <w:tcPr>
            <w:tcW w:w="1701" w:type="dxa"/>
            <w:vAlign w:val="center"/>
          </w:tcPr>
          <w:p w:rsidR="002006F7" w:rsidRPr="002006F7" w:rsidRDefault="001E4343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6</w:t>
            </w:r>
            <w:r w:rsidR="002006F7"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006F7" w:rsidRPr="002006F7" w:rsidRDefault="001E4343" w:rsidP="00191518">
            <w:pPr>
              <w:pStyle w:val="4"/>
              <w:ind w:left="-57" w:right="-57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8</w:t>
            </w:r>
            <w:r w:rsidR="002006F7" w:rsidRPr="002006F7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Cs w:val="24"/>
              </w:rPr>
              <w:t>0</w:t>
            </w:r>
          </w:p>
        </w:tc>
      </w:tr>
    </w:tbl>
    <w:p w:rsidR="002006F7" w:rsidRPr="002711A6" w:rsidRDefault="002006F7" w:rsidP="00696600">
      <w:pPr>
        <w:ind w:left="851" w:hanging="709"/>
        <w:jc w:val="both"/>
        <w:rPr>
          <w:i/>
        </w:rPr>
      </w:pPr>
    </w:p>
    <w:p w:rsidR="0083710A" w:rsidRDefault="0083710A" w:rsidP="00696600">
      <w:pPr>
        <w:ind w:firstLine="567"/>
        <w:jc w:val="both"/>
        <w:rPr>
          <w:szCs w:val="24"/>
        </w:rPr>
      </w:pPr>
    </w:p>
    <w:p w:rsidR="0083710A" w:rsidRDefault="0083710A" w:rsidP="00696600">
      <w:pPr>
        <w:ind w:firstLine="567"/>
        <w:jc w:val="both"/>
        <w:rPr>
          <w:szCs w:val="24"/>
        </w:rPr>
      </w:pPr>
    </w:p>
    <w:p w:rsidR="0083710A" w:rsidRDefault="0083710A" w:rsidP="00696600">
      <w:pPr>
        <w:ind w:firstLine="567"/>
        <w:jc w:val="both"/>
        <w:rPr>
          <w:szCs w:val="24"/>
        </w:rPr>
      </w:pPr>
    </w:p>
    <w:p w:rsidR="0083710A" w:rsidRDefault="0083710A" w:rsidP="0083710A">
      <w:pPr>
        <w:jc w:val="both"/>
        <w:rPr>
          <w:szCs w:val="24"/>
        </w:rPr>
      </w:pPr>
    </w:p>
    <w:p w:rsidR="0083710A" w:rsidRDefault="0083710A" w:rsidP="0083710A">
      <w:pPr>
        <w:jc w:val="both"/>
        <w:rPr>
          <w:szCs w:val="24"/>
        </w:rPr>
      </w:pPr>
    </w:p>
    <w:p w:rsidR="0083710A" w:rsidRDefault="0083710A" w:rsidP="0083710A">
      <w:pPr>
        <w:jc w:val="both"/>
        <w:rPr>
          <w:szCs w:val="24"/>
        </w:rPr>
      </w:pPr>
    </w:p>
    <w:p w:rsidR="0083710A" w:rsidRDefault="0083710A" w:rsidP="0083710A">
      <w:pPr>
        <w:jc w:val="both"/>
        <w:rPr>
          <w:szCs w:val="24"/>
        </w:rPr>
      </w:pPr>
    </w:p>
    <w:p w:rsidR="0083710A" w:rsidRDefault="0083710A" w:rsidP="00696600">
      <w:pPr>
        <w:ind w:firstLine="567"/>
        <w:jc w:val="both"/>
        <w:rPr>
          <w:szCs w:val="24"/>
        </w:rPr>
      </w:pPr>
    </w:p>
    <w:p w:rsidR="0083710A" w:rsidRPr="00127482" w:rsidRDefault="0083710A" w:rsidP="0083710A">
      <w:pPr>
        <w:ind w:firstLine="567"/>
        <w:jc w:val="both"/>
        <w:rPr>
          <w:szCs w:val="24"/>
        </w:rPr>
      </w:pPr>
      <w:r w:rsidRPr="00127482">
        <w:rPr>
          <w:szCs w:val="24"/>
        </w:rPr>
        <w:t>Перелік матеріалу</w:t>
      </w:r>
      <w:r>
        <w:rPr>
          <w:szCs w:val="24"/>
        </w:rPr>
        <w:t>,</w:t>
      </w:r>
      <w:r w:rsidRPr="00127482">
        <w:rPr>
          <w:szCs w:val="24"/>
        </w:rPr>
        <w:t xml:space="preserve"> що виноситься на самостійне вивчення, наведено у таблиці 6.</w:t>
      </w:r>
    </w:p>
    <w:p w:rsidR="00053CA4" w:rsidRPr="0083710A" w:rsidRDefault="0083710A" w:rsidP="0083710A">
      <w:pPr>
        <w:spacing w:after="120"/>
        <w:jc w:val="both"/>
        <w:rPr>
          <w:szCs w:val="24"/>
        </w:rPr>
      </w:pPr>
      <w:r w:rsidRPr="00127482">
        <w:rPr>
          <w:szCs w:val="24"/>
        </w:rPr>
        <w:t>Таблиця 6 – Матеріал, що в</w:t>
      </w:r>
      <w:r>
        <w:rPr>
          <w:szCs w:val="24"/>
        </w:rPr>
        <w:t>иноситься на самостійне вивчення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"/>
        <w:gridCol w:w="5411"/>
        <w:gridCol w:w="1819"/>
        <w:gridCol w:w="1844"/>
      </w:tblGrid>
      <w:tr w:rsidR="00696600" w:rsidRPr="00D32806" w:rsidTr="00191518">
        <w:trPr>
          <w:trHeight w:val="71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600" w:rsidRDefault="00696600" w:rsidP="00191518">
            <w:pPr>
              <w:jc w:val="both"/>
              <w:rPr>
                <w:b/>
              </w:rPr>
            </w:pPr>
          </w:p>
          <w:p w:rsidR="00696600" w:rsidRPr="00D32806" w:rsidRDefault="00696600" w:rsidP="00191518">
            <w:pPr>
              <w:jc w:val="both"/>
            </w:pPr>
            <w:r w:rsidRPr="00D32806">
              <w:t>Шифри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600" w:rsidRDefault="00696600" w:rsidP="00191518">
            <w:pPr>
              <w:rPr>
                <w:b/>
              </w:rPr>
            </w:pPr>
            <w:r w:rsidRPr="00127482">
              <w:rPr>
                <w:w w:val="98"/>
                <w:szCs w:val="24"/>
              </w:rPr>
              <w:t>Назви модулів (М), змістових модулів (ЗМ), тем (T) та їх зміст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600" w:rsidRPr="00D32806" w:rsidRDefault="00510679" w:rsidP="00191518">
            <w:pPr>
              <w:jc w:val="center"/>
            </w:pPr>
            <w:r>
              <w:rPr>
                <w:w w:val="98"/>
                <w:szCs w:val="24"/>
              </w:rPr>
              <w:t>Кількість</w:t>
            </w:r>
            <w:r w:rsidRPr="00D32806">
              <w:t xml:space="preserve"> </w:t>
            </w:r>
            <w:r w:rsidR="00696600" w:rsidRPr="00D32806">
              <w:t>годин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600" w:rsidRPr="00D32806" w:rsidRDefault="00696600" w:rsidP="00191518">
            <w:r w:rsidRPr="00D32806">
              <w:t>Література</w:t>
            </w:r>
          </w:p>
          <w:p w:rsidR="00696600" w:rsidRPr="00D32806" w:rsidRDefault="00696600" w:rsidP="00191518"/>
        </w:tc>
      </w:tr>
      <w:tr w:rsidR="00696600" w:rsidRPr="005D2A62" w:rsidTr="0019151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5D2A62" w:rsidRDefault="00696600" w:rsidP="00191518">
            <w:pPr>
              <w:jc w:val="center"/>
              <w:rPr>
                <w:b/>
              </w:rPr>
            </w:pPr>
            <w:r w:rsidRPr="005D2A62">
              <w:rPr>
                <w:b/>
              </w:rPr>
              <w:t>М 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ED3325" w:rsidRDefault="00696600" w:rsidP="001915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Інтелектуальна власність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A3346D" w:rsidRDefault="00696600" w:rsidP="0019151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696600" w:rsidRPr="00A3346D" w:rsidRDefault="00696600" w:rsidP="00191518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5D2A62" w:rsidRDefault="00696600" w:rsidP="00191518">
            <w:pPr>
              <w:jc w:val="center"/>
            </w:pPr>
          </w:p>
        </w:tc>
      </w:tr>
      <w:tr w:rsidR="00696600" w:rsidRPr="005D2A62" w:rsidTr="0019151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5D2A62" w:rsidRDefault="00696600" w:rsidP="00191518">
            <w:pPr>
              <w:jc w:val="center"/>
              <w:rPr>
                <w:b/>
              </w:rPr>
            </w:pPr>
            <w:r w:rsidRPr="005D2A62">
              <w:rPr>
                <w:b/>
              </w:rPr>
              <w:t>ЗМ 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6D6734" w:rsidRDefault="00696600" w:rsidP="00191518">
            <w:pPr>
              <w:jc w:val="both"/>
              <w:rPr>
                <w:b/>
              </w:rPr>
            </w:pPr>
            <w:r>
              <w:rPr>
                <w:b/>
              </w:rPr>
              <w:t>Сутність та значення інтелектуальної власності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A3346D" w:rsidRDefault="007B6C08" w:rsidP="0019151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696600" w:rsidRPr="00A3346D" w:rsidRDefault="00696600" w:rsidP="00191518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5D2A62" w:rsidRDefault="00696600" w:rsidP="00191518">
            <w:pPr>
              <w:jc w:val="center"/>
            </w:pPr>
          </w:p>
        </w:tc>
      </w:tr>
      <w:tr w:rsidR="00696600" w:rsidRPr="00841060" w:rsidTr="0019151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5D2A62" w:rsidRDefault="00696600" w:rsidP="00191518">
            <w:pPr>
              <w:jc w:val="center"/>
            </w:pPr>
            <w:r>
              <w:t>Т</w:t>
            </w:r>
            <w:r w:rsidRPr="005D2A62">
              <w:t xml:space="preserve">  1.1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83710A" w:rsidRDefault="00696600" w:rsidP="0019151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3710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Загальні положення про інтелектуальну власність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841060" w:rsidRDefault="00696600" w:rsidP="00191518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841060" w:rsidRDefault="00696600" w:rsidP="00191518">
            <w:pPr>
              <w:jc w:val="center"/>
            </w:pPr>
            <w:r w:rsidRPr="00841060">
              <w:t>1</w:t>
            </w:r>
            <w:r w:rsidR="00861B72">
              <w:t>,9-15</w:t>
            </w:r>
          </w:p>
          <w:p w:rsidR="00696600" w:rsidRPr="00841060" w:rsidRDefault="00696600" w:rsidP="00191518">
            <w:pPr>
              <w:jc w:val="center"/>
            </w:pPr>
          </w:p>
        </w:tc>
      </w:tr>
      <w:tr w:rsidR="00696600" w:rsidRPr="00841060" w:rsidTr="0019151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5D2A62" w:rsidRDefault="00696600" w:rsidP="00191518">
            <w:pPr>
              <w:jc w:val="center"/>
            </w:pPr>
            <w:r>
              <w:t>Т 1.2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83710A" w:rsidRDefault="00696600" w:rsidP="00191518">
            <w:pPr>
              <w:tabs>
                <w:tab w:val="left" w:pos="-1260"/>
              </w:tabs>
              <w:jc w:val="both"/>
              <w:rPr>
                <w:iCs/>
              </w:rPr>
            </w:pPr>
            <w:r w:rsidRPr="0083710A">
              <w:t xml:space="preserve">Система інтелектуальної власності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841060" w:rsidRDefault="00696600" w:rsidP="00191518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841060" w:rsidRDefault="00696600" w:rsidP="00191518">
            <w:pPr>
              <w:jc w:val="center"/>
            </w:pPr>
            <w:r w:rsidRPr="00841060">
              <w:t>1</w:t>
            </w:r>
            <w:r>
              <w:t>,</w:t>
            </w:r>
            <w:r w:rsidRPr="00841060">
              <w:t>2</w:t>
            </w:r>
            <w:r w:rsidR="00861B72">
              <w:t>, 9-15</w:t>
            </w:r>
          </w:p>
        </w:tc>
      </w:tr>
      <w:tr w:rsidR="00696600" w:rsidRPr="00841060" w:rsidTr="0019151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5D2A62" w:rsidRDefault="00696600" w:rsidP="00191518">
            <w:pPr>
              <w:jc w:val="center"/>
            </w:pPr>
            <w:r>
              <w:t>Т 1.3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83710A" w:rsidRDefault="00696600" w:rsidP="00191518">
            <w:pPr>
              <w:autoSpaceDE w:val="0"/>
              <w:autoSpaceDN w:val="0"/>
              <w:adjustRightInd w:val="0"/>
              <w:jc w:val="both"/>
            </w:pPr>
            <w:r w:rsidRPr="0083710A">
              <w:rPr>
                <w:lang w:eastAsia="ar-SA"/>
              </w:rPr>
              <w:t xml:space="preserve">Договори у сфері інтелектуальної власності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841060" w:rsidRDefault="00696600" w:rsidP="00191518">
            <w:pPr>
              <w:jc w:val="center"/>
            </w:pPr>
            <w:r w:rsidRPr="00841060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841060" w:rsidRDefault="00696600" w:rsidP="00191518">
            <w:pPr>
              <w:jc w:val="center"/>
            </w:pPr>
            <w:r w:rsidRPr="00841060">
              <w:t>1</w:t>
            </w:r>
            <w:r>
              <w:t>,</w:t>
            </w:r>
            <w:r w:rsidR="002006F7">
              <w:t>2</w:t>
            </w:r>
            <w:r w:rsidR="00861B72">
              <w:t>, 9-15</w:t>
            </w:r>
          </w:p>
        </w:tc>
      </w:tr>
      <w:tr w:rsidR="00696600" w:rsidRPr="00841060" w:rsidTr="007B6C08">
        <w:trPr>
          <w:trHeight w:val="39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5D2A62" w:rsidRDefault="00696600" w:rsidP="00191518">
            <w:pPr>
              <w:jc w:val="center"/>
            </w:pPr>
            <w:r>
              <w:t xml:space="preserve">Т </w:t>
            </w:r>
            <w:r w:rsidRPr="005D2A62">
              <w:t>1</w:t>
            </w:r>
            <w:r>
              <w:t>.4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83710A" w:rsidRDefault="00696600" w:rsidP="001915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3710A">
              <w:rPr>
                <w:bCs/>
              </w:rPr>
              <w:t>Міжнародне право в сфері інтелектуальної власності</w:t>
            </w:r>
            <w:r w:rsidRPr="0083710A"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5D2A62" w:rsidRDefault="00696600" w:rsidP="00191518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0" w:rsidRPr="00841060" w:rsidRDefault="00696600" w:rsidP="00191518">
            <w:pPr>
              <w:jc w:val="center"/>
            </w:pPr>
            <w:r w:rsidRPr="00841060">
              <w:t>1</w:t>
            </w:r>
            <w:r>
              <w:t>,</w:t>
            </w:r>
            <w:r w:rsidR="002006F7">
              <w:t>2</w:t>
            </w:r>
          </w:p>
        </w:tc>
      </w:tr>
      <w:tr w:rsidR="007B6C08" w:rsidRPr="00841060" w:rsidTr="007B6C08">
        <w:trPr>
          <w:trHeight w:val="15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3710A" w:rsidRDefault="007B6C08" w:rsidP="00191518">
            <w:pPr>
              <w:jc w:val="center"/>
              <w:rPr>
                <w:b/>
              </w:rPr>
            </w:pPr>
            <w:r w:rsidRPr="0083710A">
              <w:rPr>
                <w:b/>
              </w:rPr>
              <w:t>ЗМ 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Default="007B6C08" w:rsidP="00191518">
            <w:pPr>
              <w:autoSpaceDE w:val="0"/>
              <w:autoSpaceDN w:val="0"/>
              <w:adjustRightInd w:val="0"/>
              <w:jc w:val="both"/>
            </w:pPr>
            <w:r w:rsidRPr="0083710A">
              <w:rPr>
                <w:b/>
              </w:rPr>
              <w:t>Об’єкти права інтелектуальної власності</w:t>
            </w:r>
          </w:p>
          <w:p w:rsidR="007B6C08" w:rsidRPr="00690902" w:rsidRDefault="007B6C08" w:rsidP="001915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7B6C08" w:rsidRDefault="007B6C08" w:rsidP="00191518">
            <w:pPr>
              <w:jc w:val="center"/>
              <w:rPr>
                <w:b/>
              </w:rPr>
            </w:pPr>
            <w:r w:rsidRPr="007B6C08">
              <w:rPr>
                <w:b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41060" w:rsidRDefault="007B6C08" w:rsidP="00191518">
            <w:pPr>
              <w:jc w:val="center"/>
            </w:pPr>
          </w:p>
        </w:tc>
      </w:tr>
      <w:tr w:rsidR="007B6C08" w:rsidRPr="00841060" w:rsidTr="00191518">
        <w:trPr>
          <w:trHeight w:val="44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5D2A62" w:rsidRDefault="007B6C08" w:rsidP="00191518">
            <w:pPr>
              <w:rPr>
                <w:b/>
              </w:rPr>
            </w:pPr>
            <w:r>
              <w:t xml:space="preserve">   Т 1.</w:t>
            </w:r>
            <w:r w:rsidRPr="005D2A62">
              <w:rPr>
                <w:b/>
              </w:rPr>
              <w:t xml:space="preserve"> 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3710A" w:rsidRDefault="007B6C08" w:rsidP="00191518">
            <w:pPr>
              <w:jc w:val="both"/>
              <w:rPr>
                <w:bCs/>
                <w:iCs/>
              </w:rPr>
            </w:pPr>
            <w:r w:rsidRPr="0083710A">
              <w:rPr>
                <w:lang w:eastAsia="ar-SA"/>
              </w:rPr>
              <w:t xml:space="preserve"> </w:t>
            </w:r>
            <w:r w:rsidRPr="0083710A">
              <w:rPr>
                <w:bCs/>
              </w:rPr>
              <w:t>Авторське та суміжне право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5D2A62" w:rsidRDefault="007B6C08" w:rsidP="00191518">
            <w:pPr>
              <w:jc w:val="center"/>
              <w:rPr>
                <w:b/>
              </w:rPr>
            </w:pPr>
            <w:r w:rsidRPr="00841060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41060" w:rsidRDefault="007B6C08" w:rsidP="00191518">
            <w:pPr>
              <w:jc w:val="center"/>
            </w:pPr>
            <w:r w:rsidRPr="00841060">
              <w:t>1</w:t>
            </w:r>
            <w:r>
              <w:t>,</w:t>
            </w:r>
            <w:r w:rsidR="00861B72">
              <w:t>3,9-15</w:t>
            </w:r>
          </w:p>
        </w:tc>
      </w:tr>
      <w:tr w:rsidR="007B6C08" w:rsidRPr="00841060" w:rsidTr="00191518">
        <w:trPr>
          <w:trHeight w:val="27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Default="007B6C08" w:rsidP="00191518">
            <w:r>
              <w:t>Т 1.6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3710A" w:rsidRDefault="007B6C08" w:rsidP="00191518">
            <w:pPr>
              <w:jc w:val="both"/>
              <w:rPr>
                <w:lang w:eastAsia="ar-SA"/>
              </w:rPr>
            </w:pPr>
            <w:r w:rsidRPr="0083710A">
              <w:t xml:space="preserve"> Промислова власність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5D2A62" w:rsidRDefault="007B6C08" w:rsidP="00191518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08" w:rsidRPr="00841060" w:rsidRDefault="007B6C08" w:rsidP="00191518">
            <w:pPr>
              <w:jc w:val="center"/>
            </w:pPr>
            <w:r>
              <w:t>1</w:t>
            </w:r>
            <w:r w:rsidR="00861B72">
              <w:t>,4,5,6, 9-15</w:t>
            </w:r>
          </w:p>
        </w:tc>
      </w:tr>
    </w:tbl>
    <w:p w:rsidR="00696600" w:rsidRDefault="00696600" w:rsidP="00053CA4">
      <w:pPr>
        <w:tabs>
          <w:tab w:val="left" w:pos="-284"/>
          <w:tab w:val="left" w:pos="710"/>
        </w:tabs>
        <w:ind w:firstLine="568"/>
        <w:jc w:val="both"/>
        <w:rPr>
          <w:szCs w:val="24"/>
        </w:rPr>
      </w:pPr>
    </w:p>
    <w:p w:rsidR="00696600" w:rsidRDefault="00696600" w:rsidP="00053CA4">
      <w:pPr>
        <w:tabs>
          <w:tab w:val="left" w:pos="-284"/>
          <w:tab w:val="left" w:pos="710"/>
        </w:tabs>
        <w:ind w:firstLine="568"/>
        <w:jc w:val="both"/>
        <w:rPr>
          <w:szCs w:val="24"/>
        </w:rPr>
      </w:pPr>
    </w:p>
    <w:p w:rsidR="00053CA4" w:rsidRPr="00F9604B" w:rsidRDefault="00053CA4" w:rsidP="00053CA4">
      <w:pPr>
        <w:tabs>
          <w:tab w:val="left" w:pos="-284"/>
          <w:tab w:val="left" w:pos="710"/>
        </w:tabs>
        <w:ind w:firstLine="568"/>
        <w:jc w:val="both"/>
        <w:rPr>
          <w:szCs w:val="24"/>
        </w:rPr>
      </w:pPr>
      <w:r>
        <w:rPr>
          <w:szCs w:val="24"/>
        </w:rPr>
        <w:t xml:space="preserve">Як окремий вид самостійної роботи </w:t>
      </w:r>
      <w:r w:rsidR="00123259">
        <w:rPr>
          <w:szCs w:val="24"/>
        </w:rPr>
        <w:t>–</w:t>
      </w:r>
      <w:r>
        <w:rPr>
          <w:szCs w:val="24"/>
        </w:rPr>
        <w:t xml:space="preserve"> зараховуються отримані сертифікати з навчальних </w:t>
      </w:r>
      <w:proofErr w:type="spellStart"/>
      <w:r>
        <w:rPr>
          <w:szCs w:val="24"/>
        </w:rPr>
        <w:t>Інтернет-платформ</w:t>
      </w:r>
      <w:proofErr w:type="spellEnd"/>
      <w:r>
        <w:rPr>
          <w:szCs w:val="24"/>
        </w:rPr>
        <w:t>, як поглиблене вивчення окремих тем згідно робочої програм, якщо вони є релевантними до тем лекційних та практичних занять з дисципліни «І</w:t>
      </w:r>
      <w:r w:rsidR="00BA6A92">
        <w:rPr>
          <w:szCs w:val="24"/>
        </w:rPr>
        <w:t>нтелектуальна власність</w:t>
      </w:r>
      <w:r>
        <w:rPr>
          <w:szCs w:val="24"/>
        </w:rPr>
        <w:t xml:space="preserve">». Оцінюється у додаткових 10 балів.  </w:t>
      </w:r>
    </w:p>
    <w:p w:rsidR="00053CA4" w:rsidRDefault="00053CA4" w:rsidP="00053CA4">
      <w:pPr>
        <w:ind w:firstLine="720"/>
        <w:rPr>
          <w:b/>
        </w:rPr>
      </w:pPr>
    </w:p>
    <w:p w:rsidR="00BA6A92" w:rsidRDefault="00BA6A92" w:rsidP="00053CA4">
      <w:pPr>
        <w:tabs>
          <w:tab w:val="left" w:pos="-284"/>
          <w:tab w:val="left" w:pos="710"/>
        </w:tabs>
        <w:ind w:firstLine="568"/>
        <w:jc w:val="center"/>
        <w:rPr>
          <w:szCs w:val="24"/>
        </w:rPr>
      </w:pPr>
    </w:p>
    <w:p w:rsidR="00BA6A92" w:rsidRDefault="00BA6A92" w:rsidP="00053CA4">
      <w:pPr>
        <w:tabs>
          <w:tab w:val="left" w:pos="-284"/>
          <w:tab w:val="left" w:pos="710"/>
        </w:tabs>
        <w:ind w:firstLine="568"/>
        <w:jc w:val="center"/>
        <w:rPr>
          <w:szCs w:val="24"/>
        </w:rPr>
      </w:pPr>
    </w:p>
    <w:p w:rsidR="00BA6A92" w:rsidRDefault="00BA6A92" w:rsidP="00053CA4">
      <w:pPr>
        <w:tabs>
          <w:tab w:val="left" w:pos="-284"/>
          <w:tab w:val="left" w:pos="710"/>
        </w:tabs>
        <w:ind w:firstLine="568"/>
        <w:jc w:val="center"/>
        <w:rPr>
          <w:szCs w:val="24"/>
        </w:rPr>
      </w:pPr>
    </w:p>
    <w:p w:rsidR="00053CA4" w:rsidRDefault="00053CA4" w:rsidP="00053CA4">
      <w:pPr>
        <w:tabs>
          <w:tab w:val="left" w:pos="-284"/>
          <w:tab w:val="left" w:pos="710"/>
        </w:tabs>
        <w:ind w:firstLine="568"/>
        <w:jc w:val="center"/>
        <w:rPr>
          <w:b/>
          <w:sz w:val="28"/>
          <w:szCs w:val="28"/>
        </w:rPr>
      </w:pPr>
      <w:r w:rsidRPr="00711468">
        <w:rPr>
          <w:b/>
          <w:sz w:val="28"/>
          <w:szCs w:val="28"/>
        </w:rPr>
        <w:t>4 НАВЧАЛЬНО-МЕТОДИЧНЕ ЗАБЕЗПЕЧЕННЯ ДИСЦИПЛІНИ</w:t>
      </w:r>
    </w:p>
    <w:p w:rsidR="00BA6A92" w:rsidRPr="00711468" w:rsidRDefault="00BA6A92" w:rsidP="00053CA4">
      <w:pPr>
        <w:tabs>
          <w:tab w:val="left" w:pos="-284"/>
          <w:tab w:val="left" w:pos="710"/>
        </w:tabs>
        <w:ind w:firstLine="568"/>
        <w:jc w:val="center"/>
        <w:rPr>
          <w:b/>
          <w:sz w:val="28"/>
          <w:szCs w:val="28"/>
        </w:rPr>
      </w:pPr>
    </w:p>
    <w:p w:rsidR="000035F7" w:rsidRPr="00D62B41" w:rsidRDefault="000035F7" w:rsidP="000035F7">
      <w:pPr>
        <w:spacing w:line="276" w:lineRule="auto"/>
        <w:ind w:left="567"/>
        <w:jc w:val="both"/>
      </w:pPr>
      <w:r>
        <w:rPr>
          <w:bCs/>
        </w:rPr>
        <w:t xml:space="preserve">1. </w:t>
      </w:r>
      <w:proofErr w:type="spellStart"/>
      <w:r>
        <w:rPr>
          <w:bCs/>
        </w:rPr>
        <w:t>Войтко</w:t>
      </w:r>
      <w:proofErr w:type="spellEnd"/>
      <w:r w:rsidRPr="005E3096">
        <w:rPr>
          <w:bCs/>
        </w:rPr>
        <w:t xml:space="preserve"> С. В.</w:t>
      </w:r>
      <w:r w:rsidRPr="005E3096">
        <w:t xml:space="preserve"> Інтелектуальна власність для економістів : </w:t>
      </w:r>
      <w:proofErr w:type="spellStart"/>
      <w:r w:rsidRPr="005E3096">
        <w:t>навч</w:t>
      </w:r>
      <w:proofErr w:type="spellEnd"/>
      <w:r w:rsidRPr="005E3096">
        <w:t xml:space="preserve">. </w:t>
      </w:r>
      <w:proofErr w:type="spellStart"/>
      <w:r w:rsidRPr="005E3096">
        <w:t>посіб</w:t>
      </w:r>
      <w:proofErr w:type="spellEnd"/>
      <w:r w:rsidRPr="005E3096">
        <w:t>. / С.</w:t>
      </w:r>
      <w:r>
        <w:t> </w:t>
      </w:r>
      <w:r w:rsidRPr="005E3096">
        <w:t>В.</w:t>
      </w:r>
      <w:r>
        <w:t> </w:t>
      </w:r>
      <w:proofErr w:type="spellStart"/>
      <w:r w:rsidRPr="005E3096">
        <w:t>Войтко</w:t>
      </w:r>
      <w:proofErr w:type="spellEnd"/>
      <w:r w:rsidRPr="005E3096">
        <w:t>, І.</w:t>
      </w:r>
      <w:r>
        <w:t> </w:t>
      </w:r>
      <w:r w:rsidRPr="005E3096">
        <w:t>О.</w:t>
      </w:r>
      <w:r>
        <w:t> </w:t>
      </w:r>
      <w:proofErr w:type="spellStart"/>
      <w:r w:rsidRPr="005E3096">
        <w:t>Мікульонок</w:t>
      </w:r>
      <w:proofErr w:type="spellEnd"/>
      <w:r w:rsidRPr="005E3096">
        <w:t>. К.</w:t>
      </w:r>
      <w:r>
        <w:t> : НТУУ КПІ, 2021</w:t>
      </w:r>
      <w:r w:rsidRPr="005E3096">
        <w:t>.</w:t>
      </w:r>
      <w:r>
        <w:t> </w:t>
      </w:r>
      <w:r w:rsidRPr="005E3096">
        <w:t>192 с.</w:t>
      </w:r>
    </w:p>
    <w:p w:rsidR="00D35F61" w:rsidRDefault="000035F7" w:rsidP="00D35F61">
      <w:pPr>
        <w:spacing w:line="276" w:lineRule="auto"/>
        <w:ind w:left="567"/>
        <w:jc w:val="both"/>
        <w:outlineLvl w:val="0"/>
      </w:pPr>
      <w:r>
        <w:t xml:space="preserve">2.  </w:t>
      </w:r>
      <w:proofErr w:type="spellStart"/>
      <w:r>
        <w:t>Кірін</w:t>
      </w:r>
      <w:proofErr w:type="spellEnd"/>
      <w:r>
        <w:t xml:space="preserve"> Р.С., </w:t>
      </w:r>
      <w:proofErr w:type="spellStart"/>
      <w:r>
        <w:t>Хоменко</w:t>
      </w:r>
      <w:proofErr w:type="spellEnd"/>
      <w:r>
        <w:t xml:space="preserve"> В. Л., </w:t>
      </w:r>
      <w:proofErr w:type="spellStart"/>
      <w:r>
        <w:t>Коросташова</w:t>
      </w:r>
      <w:proofErr w:type="spellEnd"/>
      <w:r>
        <w:t xml:space="preserve"> І. М. Інтелектуальна власність: підручник. </w:t>
      </w:r>
      <w:r w:rsidRPr="00EB0600">
        <w:t>Д</w:t>
      </w:r>
      <w:r>
        <w:t>ніпропетровськ</w:t>
      </w:r>
      <w:r w:rsidRPr="00EB0600">
        <w:t>.: Національни</w:t>
      </w:r>
      <w:r>
        <w:t xml:space="preserve">й гірничий університет, 2019. </w:t>
      </w:r>
      <w:r w:rsidRPr="00EB0600">
        <w:t>320 с.</w:t>
      </w:r>
    </w:p>
    <w:p w:rsidR="00D35F61" w:rsidRPr="003F6F2C" w:rsidRDefault="00D35F61" w:rsidP="00D35F61">
      <w:pPr>
        <w:spacing w:line="276" w:lineRule="auto"/>
        <w:ind w:left="567"/>
        <w:jc w:val="both"/>
        <w:outlineLvl w:val="0"/>
      </w:pPr>
      <w:r>
        <w:t xml:space="preserve">3. </w:t>
      </w:r>
      <w:proofErr w:type="spellStart"/>
      <w:r w:rsidRPr="003F6F2C">
        <w:t>Семків</w:t>
      </w:r>
      <w:proofErr w:type="spellEnd"/>
      <w:r w:rsidRPr="003F6F2C">
        <w:t xml:space="preserve"> В. О., Шандра Р. С. Інтелектуальна власність : підручник для студентів неюридичних факультеті</w:t>
      </w:r>
      <w:r>
        <w:t>в. Львів: Галицький друкар, 2018</w:t>
      </w:r>
      <w:r w:rsidRPr="003F6F2C">
        <w:t>. 280 с.</w:t>
      </w:r>
    </w:p>
    <w:p w:rsidR="00D35F61" w:rsidRDefault="00D35F61" w:rsidP="000035F7">
      <w:pPr>
        <w:spacing w:line="276" w:lineRule="auto"/>
        <w:ind w:left="567"/>
        <w:jc w:val="both"/>
        <w:outlineLvl w:val="0"/>
      </w:pPr>
    </w:p>
    <w:p w:rsidR="000035F7" w:rsidRPr="005E3096" w:rsidRDefault="000035F7" w:rsidP="000035F7">
      <w:pPr>
        <w:spacing w:line="276" w:lineRule="auto"/>
        <w:ind w:left="567"/>
        <w:jc w:val="both"/>
        <w:outlineLvl w:val="0"/>
        <w:rPr>
          <w:b/>
        </w:rPr>
      </w:pPr>
    </w:p>
    <w:p w:rsidR="000035F7" w:rsidRDefault="000035F7" w:rsidP="000035F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Додаткова література</w:t>
      </w:r>
    </w:p>
    <w:p w:rsidR="000035F7" w:rsidRPr="007942F9" w:rsidRDefault="000035F7" w:rsidP="000035F7">
      <w:pPr>
        <w:pStyle w:val="ab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color w:val="000000"/>
          <w:shd w:val="clear" w:color="auto" w:fill="F8F3ED"/>
        </w:rPr>
      </w:pPr>
      <w:r w:rsidRPr="00116783">
        <w:t xml:space="preserve">Дахно І. І. Алієва-Барановська </w:t>
      </w:r>
      <w:r>
        <w:t xml:space="preserve">В. М. </w:t>
      </w:r>
      <w:r w:rsidRPr="00116783">
        <w:t>Право і</w:t>
      </w:r>
      <w:r>
        <w:t>нтелектуальної власності</w:t>
      </w:r>
      <w:r w:rsidRPr="00116783">
        <w:t xml:space="preserve"> : </w:t>
      </w:r>
      <w:proofErr w:type="spellStart"/>
      <w:r w:rsidRPr="00116783">
        <w:t>навч</w:t>
      </w:r>
      <w:proofErr w:type="spellEnd"/>
      <w:r w:rsidRPr="00116783">
        <w:t xml:space="preserve">. посібник. </w:t>
      </w:r>
      <w:r>
        <w:t xml:space="preserve">Київ : Центр учбової літератури, 2019. </w:t>
      </w:r>
      <w:r w:rsidRPr="00116783">
        <w:t>560 с</w:t>
      </w:r>
      <w:r>
        <w:t>.</w:t>
      </w:r>
    </w:p>
    <w:p w:rsidR="000035F7" w:rsidRPr="007942F9" w:rsidRDefault="000035F7" w:rsidP="000035F7">
      <w:pPr>
        <w:pStyle w:val="ab"/>
        <w:numPr>
          <w:ilvl w:val="0"/>
          <w:numId w:val="10"/>
        </w:numPr>
        <w:jc w:val="both"/>
        <w:rPr>
          <w:bCs/>
          <w:i/>
        </w:rPr>
      </w:pPr>
      <w:proofErr w:type="spellStart"/>
      <w:r w:rsidRPr="007942F9">
        <w:t>Демчина</w:t>
      </w:r>
      <w:proofErr w:type="spellEnd"/>
      <w:r w:rsidRPr="007942F9">
        <w:t xml:space="preserve"> Л. І., </w:t>
      </w:r>
      <w:proofErr w:type="spellStart"/>
      <w:r w:rsidRPr="007942F9">
        <w:t>Янишин</w:t>
      </w:r>
      <w:proofErr w:type="spellEnd"/>
      <w:r w:rsidRPr="007942F9">
        <w:t xml:space="preserve"> С. І. Е-курси Всесвітньої організації інтелектуальної власності як засіб підвищення якості підготовки фахівців інформаційної сфери. </w:t>
      </w:r>
      <w:r w:rsidRPr="007942F9">
        <w:rPr>
          <w:i/>
        </w:rPr>
        <w:t xml:space="preserve">Інформація, </w:t>
      </w:r>
      <w:r w:rsidRPr="007942F9">
        <w:rPr>
          <w:i/>
        </w:rPr>
        <w:lastRenderedPageBreak/>
        <w:t xml:space="preserve">комунікація та управління знаннями в </w:t>
      </w:r>
      <w:proofErr w:type="spellStart"/>
      <w:r w:rsidRPr="007942F9">
        <w:rPr>
          <w:i/>
        </w:rPr>
        <w:t>глобалізованому</w:t>
      </w:r>
      <w:proofErr w:type="spellEnd"/>
      <w:r w:rsidRPr="007942F9">
        <w:rPr>
          <w:i/>
        </w:rPr>
        <w:t xml:space="preserve"> світі: </w:t>
      </w:r>
      <w:r w:rsidRPr="007942F9">
        <w:t>шоста Міжнародна наукова конференція, 18-20 травня 2023 року, Київ, 2023</w:t>
      </w:r>
    </w:p>
    <w:p w:rsidR="000035F7" w:rsidRPr="007942F9" w:rsidRDefault="000035F7" w:rsidP="000035F7">
      <w:pPr>
        <w:pStyle w:val="ab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color w:val="000000"/>
          <w:shd w:val="clear" w:color="auto" w:fill="F8F3ED"/>
        </w:rPr>
      </w:pPr>
      <w:r w:rsidRPr="00116783">
        <w:t xml:space="preserve">Закон України  </w:t>
      </w:r>
      <w:r w:rsidRPr="007942F9">
        <w:t>«Про авторське право і суміжні права»: закон України від 23 грудня 1993 року.  Режим доступу // https://ips.ligazakon.net/document/view/t001771</w:t>
      </w:r>
    </w:p>
    <w:p w:rsidR="000035F7" w:rsidRPr="00D62B41" w:rsidRDefault="000035F7" w:rsidP="000035F7">
      <w:pPr>
        <w:pStyle w:val="ab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color w:val="000000"/>
          <w:shd w:val="clear" w:color="auto" w:fill="F8F3ED"/>
        </w:rPr>
      </w:pPr>
      <w:r w:rsidRPr="00116783">
        <w:t xml:space="preserve">Закон України  </w:t>
      </w:r>
      <w:r w:rsidRPr="00D62B41">
        <w:t>«</w:t>
      </w:r>
      <w:r w:rsidRPr="00116783">
        <w:t>Про охорону прав на винаходи і корисні моделі</w:t>
      </w:r>
      <w:r w:rsidRPr="00D62B41">
        <w:t>» від 01.06.2000</w:t>
      </w:r>
      <w:r w:rsidRPr="00116783">
        <w:t>.</w:t>
      </w:r>
      <w:r w:rsidRPr="00D62B41">
        <w:t xml:space="preserve"> Режим доступу // https://ips.ligazakon.net/document/view/t001771</w:t>
      </w:r>
    </w:p>
    <w:p w:rsidR="000035F7" w:rsidRPr="00116783" w:rsidRDefault="000035F7" w:rsidP="000035F7">
      <w:pPr>
        <w:numPr>
          <w:ilvl w:val="0"/>
          <w:numId w:val="10"/>
        </w:numPr>
        <w:spacing w:line="276" w:lineRule="auto"/>
        <w:jc w:val="both"/>
      </w:pPr>
      <w:r w:rsidRPr="00116783">
        <w:t xml:space="preserve">Закон України  «Про охорону прав на промислові зразки» від 01.07. 1994. Режим доступу // </w:t>
      </w:r>
      <w:hyperlink r:id="rId14" w:history="1">
        <w:r w:rsidRPr="00116783">
          <w:rPr>
            <w:rStyle w:val="a7"/>
          </w:rPr>
          <w:t>https://ips.ligazakon.net/document/view/t001771</w:t>
        </w:r>
      </w:hyperlink>
    </w:p>
    <w:p w:rsidR="000035F7" w:rsidRPr="00D62B41" w:rsidRDefault="000035F7" w:rsidP="000035F7">
      <w:pPr>
        <w:numPr>
          <w:ilvl w:val="0"/>
          <w:numId w:val="10"/>
        </w:numPr>
        <w:spacing w:line="276" w:lineRule="auto"/>
        <w:jc w:val="both"/>
      </w:pPr>
      <w:r w:rsidRPr="00116783">
        <w:t xml:space="preserve">Закон України  «Про охорону прав на знаки для товарів і послуг» від 01.07.1994. Режим доступу // </w:t>
      </w:r>
      <w:hyperlink r:id="rId15" w:history="1">
        <w:r w:rsidRPr="00116783">
          <w:rPr>
            <w:rStyle w:val="a7"/>
          </w:rPr>
          <w:t>https://ips.ligazakon.net/document/view/t001771</w:t>
        </w:r>
      </w:hyperlink>
    </w:p>
    <w:p w:rsidR="000035F7" w:rsidRPr="00116783" w:rsidRDefault="000035F7" w:rsidP="000035F7">
      <w:pPr>
        <w:numPr>
          <w:ilvl w:val="0"/>
          <w:numId w:val="10"/>
        </w:numPr>
        <w:spacing w:line="276" w:lineRule="auto"/>
        <w:jc w:val="both"/>
      </w:pPr>
      <w:r>
        <w:t xml:space="preserve">Зеров К.О. Особливості захисту авторських прав на твори, розміщені в мережі </w:t>
      </w:r>
      <w:proofErr w:type="spellStart"/>
      <w:r>
        <w:t>інтернет</w:t>
      </w:r>
      <w:proofErr w:type="spellEnd"/>
      <w:r>
        <w:t xml:space="preserve">: монографія.  Київ : </w:t>
      </w:r>
      <w:proofErr w:type="spellStart"/>
      <w:r>
        <w:t>Інтерсервіс</w:t>
      </w:r>
      <w:proofErr w:type="spellEnd"/>
      <w:r>
        <w:t>, 2018. 219 с.</w:t>
      </w:r>
    </w:p>
    <w:p w:rsidR="000035F7" w:rsidRDefault="000035F7" w:rsidP="000035F7">
      <w:pPr>
        <w:pStyle w:val="ab"/>
        <w:numPr>
          <w:ilvl w:val="0"/>
          <w:numId w:val="10"/>
        </w:numPr>
        <w:spacing w:line="276" w:lineRule="auto"/>
        <w:jc w:val="both"/>
      </w:pPr>
      <w:r w:rsidRPr="00116783">
        <w:t>Інтелектуальна власність: Практику</w:t>
      </w:r>
      <w:r>
        <w:t xml:space="preserve">м для неюридичних факультетів. </w:t>
      </w:r>
      <w:proofErr w:type="spellStart"/>
      <w:r w:rsidRPr="00116783">
        <w:t>Розро</w:t>
      </w:r>
      <w:r>
        <w:t>б</w:t>
      </w:r>
      <w:proofErr w:type="spellEnd"/>
      <w:r>
        <w:t xml:space="preserve">. </w:t>
      </w:r>
      <w:proofErr w:type="spellStart"/>
      <w:r>
        <w:t>Семків</w:t>
      </w:r>
      <w:proofErr w:type="spellEnd"/>
      <w:r>
        <w:t xml:space="preserve"> В. О., Шандра Р. С. Львів, 2018. </w:t>
      </w:r>
      <w:r w:rsidRPr="00116783">
        <w:t>80 с.</w:t>
      </w:r>
    </w:p>
    <w:p w:rsidR="000035F7" w:rsidRPr="00957E98" w:rsidRDefault="000035F7" w:rsidP="000035F7">
      <w:pPr>
        <w:pStyle w:val="ab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D62B41">
        <w:rPr>
          <w:color w:val="000000" w:themeColor="text1"/>
          <w:shd w:val="clear" w:color="auto" w:fill="FFFFFF"/>
        </w:rPr>
        <w:t>Попова Л. М. Інтелектуальна власність : підручник. – Харків : Федорко М. Ю., 2021. – 262 с.</w:t>
      </w:r>
    </w:p>
    <w:p w:rsidR="000035F7" w:rsidRPr="00D62B41" w:rsidRDefault="000035F7" w:rsidP="000035F7">
      <w:pPr>
        <w:pStyle w:val="ab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>
        <w:t>Путівник по законодавству з інтелектуальної власності Інтелектуальна власність. підручник  / О. Л. Копиленко та ін. ; Ін-т законодавства Верх. Ради України, Нац. офіс інтелект. власності. Київ : Людмила, 2018. 160 с.</w:t>
      </w:r>
    </w:p>
    <w:p w:rsidR="000035F7" w:rsidRDefault="000035F7" w:rsidP="000035F7">
      <w:pPr>
        <w:pStyle w:val="ab"/>
        <w:numPr>
          <w:ilvl w:val="0"/>
          <w:numId w:val="10"/>
        </w:numPr>
        <w:spacing w:line="276" w:lineRule="auto"/>
        <w:jc w:val="both"/>
      </w:pPr>
      <w:proofErr w:type="spellStart"/>
      <w:r w:rsidRPr="0065471D">
        <w:rPr>
          <w:bCs/>
        </w:rPr>
        <w:t>Романадзе</w:t>
      </w:r>
      <w:proofErr w:type="spellEnd"/>
      <w:r w:rsidRPr="0065471D">
        <w:rPr>
          <w:bCs/>
        </w:rPr>
        <w:t xml:space="preserve"> Л. Д.</w:t>
      </w:r>
      <w:r>
        <w:rPr>
          <w:bCs/>
        </w:rPr>
        <w:t xml:space="preserve">, </w:t>
      </w:r>
      <w:r w:rsidRPr="00EB0600">
        <w:t> </w:t>
      </w:r>
      <w:proofErr w:type="spellStart"/>
      <w:r w:rsidRPr="00116783">
        <w:t>Цибульов</w:t>
      </w:r>
      <w:proofErr w:type="spellEnd"/>
      <w:r>
        <w:t xml:space="preserve"> П. М., </w:t>
      </w:r>
      <w:proofErr w:type="spellStart"/>
      <w:r w:rsidRPr="00116783">
        <w:t>Кулініч</w:t>
      </w:r>
      <w:proofErr w:type="spellEnd"/>
      <w:r>
        <w:t xml:space="preserve"> О. О. Інтелектуальна власність</w:t>
      </w:r>
      <w:r w:rsidRPr="00EB0600">
        <w:t> </w:t>
      </w:r>
      <w:r w:rsidRPr="00116783">
        <w:t>: підручник.</w:t>
      </w:r>
      <w:r w:rsidRPr="00EB0600">
        <w:t> </w:t>
      </w:r>
      <w:r w:rsidRPr="00116783">
        <w:t>Херсон</w:t>
      </w:r>
      <w:r w:rsidRPr="00EB0600">
        <w:t> </w:t>
      </w:r>
      <w:r w:rsidRPr="00116783">
        <w:t>: ОЛДІ-ПЛЮС, 2016.</w:t>
      </w:r>
      <w:r w:rsidRPr="00EB0600">
        <w:t> </w:t>
      </w:r>
      <w:r w:rsidRPr="00116783">
        <w:t>424 с.</w:t>
      </w:r>
      <w:r w:rsidRPr="00EB0600">
        <w:t> </w:t>
      </w:r>
    </w:p>
    <w:p w:rsidR="000035F7" w:rsidRDefault="000035F7" w:rsidP="000035F7">
      <w:pPr>
        <w:pStyle w:val="ab"/>
        <w:numPr>
          <w:ilvl w:val="0"/>
          <w:numId w:val="10"/>
        </w:numPr>
        <w:spacing w:line="276" w:lineRule="auto"/>
        <w:jc w:val="both"/>
      </w:pPr>
      <w:r w:rsidRPr="003F6F2C">
        <w:t>Сисоєв Ю.О.</w:t>
      </w:r>
      <w:r>
        <w:t>, Широкий Ю.В.</w:t>
      </w:r>
      <w:r w:rsidRPr="003F6F2C">
        <w:t xml:space="preserve"> Інтелектуальна власність: </w:t>
      </w:r>
      <w:proofErr w:type="spellStart"/>
      <w:r w:rsidRPr="003F6F2C">
        <w:t>навч</w:t>
      </w:r>
      <w:proofErr w:type="spellEnd"/>
      <w:r w:rsidRPr="003F6F2C">
        <w:t xml:space="preserve">. </w:t>
      </w:r>
      <w:proofErr w:type="spellStart"/>
      <w:r w:rsidRPr="003F6F2C">
        <w:t>посіб</w:t>
      </w:r>
      <w:proofErr w:type="spellEnd"/>
      <w:r>
        <w:t xml:space="preserve">. Харків : ХАІ, 2020. 79 с. </w:t>
      </w:r>
    </w:p>
    <w:p w:rsidR="000035F7" w:rsidRDefault="000035F7" w:rsidP="000035F7">
      <w:pPr>
        <w:pStyle w:val="ab"/>
        <w:numPr>
          <w:ilvl w:val="0"/>
          <w:numId w:val="10"/>
        </w:numPr>
        <w:spacing w:line="276" w:lineRule="auto"/>
        <w:jc w:val="both"/>
      </w:pPr>
      <w:r>
        <w:t>Шуба І. В. Інтелектуальна власність: конспект лекцій для студентів усіх форм навчання. Харків: НТУ «ХПІ», 2021. 96 с.</w:t>
      </w:r>
    </w:p>
    <w:p w:rsidR="000035F7" w:rsidRPr="003F6F2C" w:rsidRDefault="000035F7" w:rsidP="000035F7">
      <w:pPr>
        <w:pStyle w:val="ab"/>
        <w:numPr>
          <w:ilvl w:val="0"/>
          <w:numId w:val="10"/>
        </w:numPr>
        <w:spacing w:line="276" w:lineRule="auto"/>
        <w:jc w:val="both"/>
      </w:pPr>
      <w:proofErr w:type="spellStart"/>
      <w:r w:rsidRPr="00957E98">
        <w:t>Якубівський</w:t>
      </w:r>
      <w:proofErr w:type="spellEnd"/>
      <w:r w:rsidRPr="00957E98">
        <w:t xml:space="preserve"> І.Є. Набуття, здійснення та захист майнових прав інтелектуал</w:t>
      </w:r>
      <w:r>
        <w:t xml:space="preserve">ьної власності в Україні </w:t>
      </w:r>
      <w:r w:rsidRPr="00957E98">
        <w:t xml:space="preserve"> : монографія / Львів. нац. </w:t>
      </w:r>
      <w:r>
        <w:t xml:space="preserve">ун-т ім. Івана Франка. </w:t>
      </w:r>
      <w:r w:rsidRPr="00957E98">
        <w:t xml:space="preserve"> Львів</w:t>
      </w:r>
      <w:r>
        <w:t xml:space="preserve"> : ЛНУ ім. Івана Франка, 2018. </w:t>
      </w:r>
      <w:r w:rsidRPr="00957E98">
        <w:t xml:space="preserve"> 521 с.</w:t>
      </w:r>
    </w:p>
    <w:p w:rsidR="000035F7" w:rsidRDefault="000035F7" w:rsidP="00BA6A92">
      <w:pPr>
        <w:rPr>
          <w:b/>
          <w:sz w:val="28"/>
          <w:szCs w:val="28"/>
        </w:rPr>
      </w:pPr>
    </w:p>
    <w:p w:rsidR="000035F7" w:rsidRPr="00957E98" w:rsidRDefault="000035F7" w:rsidP="000035F7">
      <w:pPr>
        <w:ind w:left="1211"/>
        <w:rPr>
          <w:b/>
          <w:sz w:val="28"/>
          <w:szCs w:val="28"/>
        </w:rPr>
      </w:pPr>
      <w:r w:rsidRPr="00957E98">
        <w:rPr>
          <w:b/>
          <w:sz w:val="28"/>
          <w:szCs w:val="28"/>
        </w:rPr>
        <w:t>Література та методичне забезпечення самостійної роботи</w:t>
      </w:r>
    </w:p>
    <w:p w:rsidR="000035F7" w:rsidRDefault="000035F7" w:rsidP="000035F7">
      <w:pPr>
        <w:ind w:left="1211"/>
      </w:pPr>
    </w:p>
    <w:p w:rsidR="000035F7" w:rsidRPr="003F6F2C" w:rsidRDefault="000035F7" w:rsidP="000035F7">
      <w:pPr>
        <w:pStyle w:val="ab"/>
        <w:numPr>
          <w:ilvl w:val="0"/>
          <w:numId w:val="11"/>
        </w:numPr>
        <w:jc w:val="both"/>
        <w:rPr>
          <w:iCs/>
          <w:color w:val="000000"/>
          <w:sz w:val="18"/>
          <w:szCs w:val="18"/>
          <w:lang w:eastAsia="uk-UA"/>
        </w:rPr>
      </w:pPr>
      <w:proofErr w:type="spellStart"/>
      <w:r w:rsidRPr="003F6F2C">
        <w:t>Демчина</w:t>
      </w:r>
      <w:proofErr w:type="spellEnd"/>
      <w:r w:rsidRPr="003F6F2C">
        <w:t xml:space="preserve"> Л.І. </w:t>
      </w:r>
      <w:r w:rsidRPr="000035F7">
        <w:rPr>
          <w:rStyle w:val="23"/>
          <w:rFonts w:eastAsiaTheme="majorEastAsia"/>
          <w:i w:val="0"/>
          <w:sz w:val="24"/>
          <w:szCs w:val="24"/>
        </w:rPr>
        <w:t>Інтелектуальна власність : метод. вказівки</w:t>
      </w:r>
      <w:r w:rsidRPr="003F6F2C">
        <w:rPr>
          <w:rStyle w:val="23"/>
          <w:rFonts w:eastAsiaTheme="majorEastAsia"/>
          <w:i w:val="0"/>
        </w:rPr>
        <w:t xml:space="preserve">. </w:t>
      </w:r>
      <w:r w:rsidRPr="003F6F2C">
        <w:t>Івано-Франківськ: ІФНТУНГ, 2023. 50 с.</w:t>
      </w:r>
    </w:p>
    <w:p w:rsidR="000035F7" w:rsidRDefault="000035F7" w:rsidP="000035F7">
      <w:pPr>
        <w:pStyle w:val="ab"/>
        <w:numPr>
          <w:ilvl w:val="0"/>
          <w:numId w:val="11"/>
        </w:numPr>
        <w:jc w:val="both"/>
      </w:pPr>
      <w:r>
        <w:t>Інтелектуальна власність:</w:t>
      </w:r>
      <w:r w:rsidRPr="003F6F2C">
        <w:t xml:space="preserve"> </w:t>
      </w:r>
      <w:r>
        <w:t xml:space="preserve">практикум для неюридичних факультетів / </w:t>
      </w:r>
      <w:proofErr w:type="spellStart"/>
      <w:r>
        <w:t>Розроб</w:t>
      </w:r>
      <w:proofErr w:type="spellEnd"/>
      <w:r>
        <w:t xml:space="preserve">. </w:t>
      </w:r>
      <w:proofErr w:type="spellStart"/>
      <w:r>
        <w:t>Семків</w:t>
      </w:r>
      <w:proofErr w:type="spellEnd"/>
      <w:r>
        <w:t xml:space="preserve"> В. О., Шандра Р. С. Льві</w:t>
      </w:r>
      <w:r w:rsidRPr="003F6F2C">
        <w:t>в,</w:t>
      </w:r>
      <w:r>
        <w:t xml:space="preserve"> 2018. 80 с</w:t>
      </w:r>
      <w:r w:rsidRPr="003F6F2C">
        <w:t>.</w:t>
      </w:r>
    </w:p>
    <w:p w:rsidR="000035F7" w:rsidRDefault="000035F7" w:rsidP="00861B72">
      <w:pPr>
        <w:pStyle w:val="ab"/>
        <w:jc w:val="both"/>
      </w:pPr>
    </w:p>
    <w:p w:rsidR="000035F7" w:rsidRPr="000035F7" w:rsidRDefault="000035F7" w:rsidP="000035F7">
      <w:pPr>
        <w:pStyle w:val="ab"/>
        <w:tabs>
          <w:tab w:val="left" w:pos="-284"/>
          <w:tab w:val="left" w:pos="710"/>
        </w:tabs>
        <w:jc w:val="both"/>
        <w:rPr>
          <w:b/>
          <w:szCs w:val="24"/>
        </w:rPr>
      </w:pPr>
      <w:r w:rsidRPr="000035F7">
        <w:rPr>
          <w:b/>
          <w:szCs w:val="24"/>
        </w:rPr>
        <w:t>Інформаційні ресурси в Інтернеті</w:t>
      </w:r>
    </w:p>
    <w:p w:rsidR="000035F7" w:rsidRDefault="000035F7" w:rsidP="000035F7">
      <w:pPr>
        <w:pStyle w:val="ab"/>
        <w:numPr>
          <w:ilvl w:val="0"/>
          <w:numId w:val="11"/>
        </w:numPr>
        <w:jc w:val="both"/>
      </w:pPr>
      <w:r>
        <w:t xml:space="preserve">Законодавство України. URL : </w:t>
      </w:r>
      <w:hyperlink r:id="rId16" w:history="1">
        <w:r w:rsidRPr="00CA7C38">
          <w:rPr>
            <w:rStyle w:val="a7"/>
          </w:rPr>
          <w:t>www.nedvigimost.com.ua</w:t>
        </w:r>
      </w:hyperlink>
    </w:p>
    <w:p w:rsidR="000035F7" w:rsidRDefault="000035F7" w:rsidP="000035F7">
      <w:pPr>
        <w:pStyle w:val="ab"/>
        <w:numPr>
          <w:ilvl w:val="0"/>
          <w:numId w:val="11"/>
        </w:numPr>
        <w:jc w:val="both"/>
      </w:pPr>
      <w:r w:rsidRPr="00957E98">
        <w:t xml:space="preserve">Сайт </w:t>
      </w:r>
      <w:proofErr w:type="spellStart"/>
      <w:r w:rsidRPr="00957E98">
        <w:t>Укрпатенту</w:t>
      </w:r>
      <w:proofErr w:type="spellEnd"/>
      <w:r w:rsidRPr="00957E98">
        <w:t xml:space="preserve">. </w:t>
      </w:r>
      <w:r>
        <w:t>URL</w:t>
      </w:r>
      <w:r w:rsidRPr="00957E98">
        <w:t xml:space="preserve">: </w:t>
      </w:r>
      <w:hyperlink r:id="rId17" w:history="1">
        <w:r w:rsidRPr="00CA7C38">
          <w:rPr>
            <w:rStyle w:val="a7"/>
          </w:rPr>
          <w:t>https://ukrpatent.org/uk</w:t>
        </w:r>
      </w:hyperlink>
      <w:r w:rsidRPr="00957E98">
        <w:t xml:space="preserve"> </w:t>
      </w:r>
    </w:p>
    <w:p w:rsidR="000035F7" w:rsidRDefault="000035F7" w:rsidP="000035F7">
      <w:pPr>
        <w:pStyle w:val="ab"/>
        <w:numPr>
          <w:ilvl w:val="0"/>
          <w:numId w:val="11"/>
        </w:numPr>
        <w:jc w:val="both"/>
      </w:pPr>
      <w:r w:rsidRPr="00957E98">
        <w:t xml:space="preserve">Сайт Всесвітньої організації інтелектуальної власності </w:t>
      </w:r>
      <w:r w:rsidRPr="00957E98">
        <w:rPr>
          <w:lang w:val="en-US"/>
        </w:rPr>
        <w:t>URL</w:t>
      </w:r>
      <w:r w:rsidRPr="00957E98">
        <w:t xml:space="preserve">: </w:t>
      </w:r>
      <w:hyperlink r:id="rId18" w:history="1">
        <w:r w:rsidRPr="00CA7C38">
          <w:rPr>
            <w:rStyle w:val="a7"/>
            <w:lang w:val="en-US"/>
          </w:rPr>
          <w:t>https</w:t>
        </w:r>
        <w:r w:rsidRPr="00CA7C38">
          <w:rPr>
            <w:rStyle w:val="a7"/>
          </w:rPr>
          <w:t>://</w:t>
        </w:r>
        <w:r w:rsidRPr="00CA7C38">
          <w:rPr>
            <w:rStyle w:val="a7"/>
            <w:lang w:val="en-US"/>
          </w:rPr>
          <w:t>www</w:t>
        </w:r>
        <w:r w:rsidRPr="00CA7C38">
          <w:rPr>
            <w:rStyle w:val="a7"/>
          </w:rPr>
          <w:t>.</w:t>
        </w:r>
        <w:proofErr w:type="spellStart"/>
        <w:r w:rsidRPr="00CA7C38">
          <w:rPr>
            <w:rStyle w:val="a7"/>
            <w:lang w:val="en-US"/>
          </w:rPr>
          <w:t>wipo</w:t>
        </w:r>
        <w:proofErr w:type="spellEnd"/>
        <w:r w:rsidRPr="00CA7C38">
          <w:rPr>
            <w:rStyle w:val="a7"/>
          </w:rPr>
          <w:t>.</w:t>
        </w:r>
        <w:proofErr w:type="spellStart"/>
        <w:r w:rsidRPr="00CA7C38">
          <w:rPr>
            <w:rStyle w:val="a7"/>
            <w:lang w:val="en-US"/>
          </w:rPr>
          <w:t>int</w:t>
        </w:r>
        <w:proofErr w:type="spellEnd"/>
        <w:r w:rsidRPr="00CA7C38">
          <w:rPr>
            <w:rStyle w:val="a7"/>
          </w:rPr>
          <w:t>/</w:t>
        </w:r>
        <w:r w:rsidRPr="00CA7C38">
          <w:rPr>
            <w:rStyle w:val="a7"/>
            <w:lang w:val="en-US"/>
          </w:rPr>
          <w:t>portal</w:t>
        </w:r>
        <w:r w:rsidRPr="00CA7C38">
          <w:rPr>
            <w:rStyle w:val="a7"/>
          </w:rPr>
          <w:t>/</w:t>
        </w:r>
        <w:r w:rsidRPr="00CA7C38">
          <w:rPr>
            <w:rStyle w:val="a7"/>
            <w:lang w:val="en-US"/>
          </w:rPr>
          <w:t>en</w:t>
        </w:r>
        <w:r w:rsidRPr="00CA7C38">
          <w:rPr>
            <w:rStyle w:val="a7"/>
          </w:rPr>
          <w:t>/</w:t>
        </w:r>
        <w:r w:rsidRPr="00CA7C38">
          <w:rPr>
            <w:rStyle w:val="a7"/>
            <w:lang w:val="en-US"/>
          </w:rPr>
          <w:t>index</w:t>
        </w:r>
        <w:r w:rsidRPr="00CA7C38">
          <w:rPr>
            <w:rStyle w:val="a7"/>
          </w:rPr>
          <w:t>.</w:t>
        </w:r>
        <w:r w:rsidRPr="00CA7C38">
          <w:rPr>
            <w:rStyle w:val="a7"/>
            <w:lang w:val="en-US"/>
          </w:rPr>
          <w:t>html</w:t>
        </w:r>
      </w:hyperlink>
      <w:r w:rsidRPr="00957E98">
        <w:t>.</w:t>
      </w:r>
    </w:p>
    <w:p w:rsidR="000035F7" w:rsidRPr="00957E98" w:rsidRDefault="000035F7" w:rsidP="000035F7">
      <w:pPr>
        <w:pStyle w:val="ab"/>
        <w:jc w:val="both"/>
      </w:pPr>
    </w:p>
    <w:p w:rsidR="000035F7" w:rsidRDefault="000035F7" w:rsidP="000035F7">
      <w:pPr>
        <w:tabs>
          <w:tab w:val="left" w:pos="194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035F7" w:rsidRDefault="000035F7" w:rsidP="000035F7">
      <w:pPr>
        <w:tabs>
          <w:tab w:val="left" w:pos="194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035F7" w:rsidRDefault="000035F7" w:rsidP="000035F7">
      <w:pPr>
        <w:tabs>
          <w:tab w:val="left" w:pos="194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035F7" w:rsidRDefault="000035F7" w:rsidP="000035F7">
      <w:pPr>
        <w:tabs>
          <w:tab w:val="left" w:pos="194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61B72" w:rsidRDefault="00861B72" w:rsidP="000035F7">
      <w:pPr>
        <w:tabs>
          <w:tab w:val="left" w:pos="194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61B72" w:rsidRDefault="00861B72" w:rsidP="000035F7">
      <w:pPr>
        <w:tabs>
          <w:tab w:val="left" w:pos="194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3CA4" w:rsidRDefault="00053CA4" w:rsidP="00BA6A92">
      <w:pPr>
        <w:jc w:val="both"/>
        <w:rPr>
          <w:spacing w:val="-2"/>
        </w:rPr>
      </w:pPr>
    </w:p>
    <w:p w:rsidR="003C7966" w:rsidRPr="00127482" w:rsidRDefault="003C7966" w:rsidP="003C7966">
      <w:pPr>
        <w:jc w:val="center"/>
        <w:rPr>
          <w:b/>
          <w:bCs/>
          <w:szCs w:val="24"/>
        </w:rPr>
      </w:pPr>
      <w:r w:rsidRPr="00127482">
        <w:rPr>
          <w:b/>
          <w:bCs/>
          <w:szCs w:val="24"/>
        </w:rPr>
        <w:t>5 ФОРМИ І МЕТОДИ НАВЧАННЯ Й ОЦІНЮВАННЯ</w:t>
      </w:r>
    </w:p>
    <w:p w:rsidR="003C7966" w:rsidRPr="00127482" w:rsidRDefault="003C7966" w:rsidP="003C7966">
      <w:pPr>
        <w:ind w:firstLine="567"/>
        <w:jc w:val="both"/>
        <w:rPr>
          <w:szCs w:val="24"/>
        </w:rPr>
      </w:pPr>
      <w:r w:rsidRPr="00127482">
        <w:rPr>
          <w:szCs w:val="24"/>
        </w:rPr>
        <w:t>Форми і методи навчання й оцінювання і межах дисципліни «</w:t>
      </w:r>
      <w:r>
        <w:rPr>
          <w:szCs w:val="24"/>
        </w:rPr>
        <w:t>Інтелектуальна власність</w:t>
      </w:r>
      <w:r w:rsidRPr="00127482">
        <w:rPr>
          <w:szCs w:val="24"/>
        </w:rPr>
        <w:t>» наведені в таблиці 7.</w:t>
      </w:r>
    </w:p>
    <w:p w:rsidR="003C7966" w:rsidRPr="00127482" w:rsidRDefault="003C7966" w:rsidP="003C7966">
      <w:pPr>
        <w:spacing w:after="120"/>
        <w:ind w:firstLine="567"/>
        <w:jc w:val="both"/>
        <w:rPr>
          <w:szCs w:val="24"/>
        </w:rPr>
      </w:pPr>
      <w:r w:rsidRPr="00127482">
        <w:rPr>
          <w:szCs w:val="24"/>
        </w:rPr>
        <w:t>Таблиця 7 – Забезпечення програмних результатів навчання відповідними формами та методами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3858"/>
        <w:gridCol w:w="3858"/>
      </w:tblGrid>
      <w:tr w:rsidR="003C7966" w:rsidRPr="00127482" w:rsidTr="00191518">
        <w:trPr>
          <w:trHeight w:val="120"/>
        </w:trPr>
        <w:tc>
          <w:tcPr>
            <w:tcW w:w="942" w:type="pct"/>
            <w:vAlign w:val="center"/>
          </w:tcPr>
          <w:p w:rsidR="003C7966" w:rsidRPr="00127482" w:rsidRDefault="003C7966" w:rsidP="00191518">
            <w:pPr>
              <w:jc w:val="center"/>
              <w:rPr>
                <w:szCs w:val="24"/>
              </w:rPr>
            </w:pPr>
            <w:r w:rsidRPr="00127482">
              <w:rPr>
                <w:szCs w:val="24"/>
              </w:rPr>
              <w:t>Шифр програмного результату навчання</w:t>
            </w:r>
          </w:p>
        </w:tc>
        <w:tc>
          <w:tcPr>
            <w:tcW w:w="2029" w:type="pct"/>
            <w:vAlign w:val="center"/>
          </w:tcPr>
          <w:p w:rsidR="003C7966" w:rsidRPr="00127482" w:rsidRDefault="003C7966" w:rsidP="00191518">
            <w:pPr>
              <w:jc w:val="center"/>
              <w:rPr>
                <w:szCs w:val="24"/>
              </w:rPr>
            </w:pPr>
            <w:r w:rsidRPr="00127482">
              <w:rPr>
                <w:szCs w:val="24"/>
              </w:rPr>
              <w:t>Методи навчання (</w:t>
            </w:r>
            <w:proofErr w:type="spellStart"/>
            <w:r w:rsidRPr="00127482">
              <w:rPr>
                <w:szCs w:val="24"/>
              </w:rPr>
              <w:t>МН</w:t>
            </w:r>
            <w:proofErr w:type="spellEnd"/>
            <w:r w:rsidRPr="00127482">
              <w:rPr>
                <w:szCs w:val="24"/>
              </w:rPr>
              <w:t>)</w:t>
            </w:r>
          </w:p>
        </w:tc>
        <w:tc>
          <w:tcPr>
            <w:tcW w:w="2029" w:type="pct"/>
            <w:vAlign w:val="center"/>
          </w:tcPr>
          <w:p w:rsidR="003C7966" w:rsidRPr="00127482" w:rsidRDefault="003C7966" w:rsidP="00191518">
            <w:pPr>
              <w:jc w:val="center"/>
              <w:rPr>
                <w:szCs w:val="24"/>
              </w:rPr>
            </w:pPr>
            <w:r w:rsidRPr="00127482">
              <w:rPr>
                <w:szCs w:val="24"/>
              </w:rPr>
              <w:t xml:space="preserve">Форми і методи </w:t>
            </w:r>
            <w:proofErr w:type="spellStart"/>
            <w:r w:rsidRPr="00127482">
              <w:rPr>
                <w:szCs w:val="24"/>
              </w:rPr>
              <w:t>оцінюванння</w:t>
            </w:r>
            <w:proofErr w:type="spellEnd"/>
            <w:r w:rsidRPr="00127482">
              <w:rPr>
                <w:szCs w:val="24"/>
              </w:rPr>
              <w:t xml:space="preserve"> (МФО)</w:t>
            </w:r>
          </w:p>
        </w:tc>
      </w:tr>
      <w:tr w:rsidR="003C7966" w:rsidRPr="00127482" w:rsidTr="00191518">
        <w:trPr>
          <w:trHeight w:val="120"/>
        </w:trPr>
        <w:tc>
          <w:tcPr>
            <w:tcW w:w="942" w:type="pct"/>
          </w:tcPr>
          <w:p w:rsidR="003C7966" w:rsidRPr="00127482" w:rsidRDefault="003C7966" w:rsidP="0019151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 xml:space="preserve">РН </w:t>
            </w:r>
            <w:r>
              <w:rPr>
                <w:szCs w:val="24"/>
              </w:rPr>
              <w:t>11</w:t>
            </w:r>
          </w:p>
        </w:tc>
        <w:tc>
          <w:tcPr>
            <w:tcW w:w="2029" w:type="pct"/>
          </w:tcPr>
          <w:p w:rsidR="003C7966" w:rsidRDefault="003C7966" w:rsidP="0019151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МН1.1 – лекція</w:t>
            </w:r>
          </w:p>
          <w:p w:rsidR="00A127F8" w:rsidRPr="00A127F8" w:rsidRDefault="00A127F8" w:rsidP="00191518">
            <w:pPr>
              <w:jc w:val="both"/>
            </w:pPr>
            <w:r>
              <w:rPr>
                <w:szCs w:val="24"/>
              </w:rPr>
              <w:t>МН1.2</w:t>
            </w:r>
            <w:r>
              <w:t xml:space="preserve"> – розповідь-пояснення</w:t>
            </w:r>
          </w:p>
          <w:p w:rsidR="00A127F8" w:rsidRDefault="00A127F8" w:rsidP="001915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МН1.3 – бесіда</w:t>
            </w:r>
          </w:p>
          <w:p w:rsidR="00A127F8" w:rsidRPr="00127482" w:rsidRDefault="00A127F8" w:rsidP="0019151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МН</w:t>
            </w:r>
            <w:proofErr w:type="spellEnd"/>
            <w:r>
              <w:rPr>
                <w:szCs w:val="24"/>
              </w:rPr>
              <w:t xml:space="preserve"> 2.4 – комп’ютерні і мультимедійні методи</w:t>
            </w:r>
          </w:p>
          <w:p w:rsidR="003C7966" w:rsidRDefault="003C7966" w:rsidP="0019151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МН3.4 – практичні роботи</w:t>
            </w:r>
          </w:p>
          <w:p w:rsidR="00A127F8" w:rsidRPr="00127482" w:rsidRDefault="00A127F8" w:rsidP="00A127F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МН4 – індуктивний</w:t>
            </w:r>
          </w:p>
          <w:p w:rsidR="00A127F8" w:rsidRDefault="00A127F8" w:rsidP="00A127F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МН5 – дедуктивний</w:t>
            </w:r>
          </w:p>
          <w:p w:rsidR="00A127F8" w:rsidRDefault="00A127F8" w:rsidP="0019151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МН9 – порівняння</w:t>
            </w:r>
          </w:p>
          <w:p w:rsidR="00A127F8" w:rsidRDefault="00A127F8" w:rsidP="0019151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 xml:space="preserve">МН16 </w:t>
            </w:r>
            <w:r>
              <w:rPr>
                <w:szCs w:val="24"/>
              </w:rPr>
              <w:t>–</w:t>
            </w:r>
            <w:r w:rsidRPr="00127482">
              <w:rPr>
                <w:szCs w:val="24"/>
              </w:rPr>
              <w:t xml:space="preserve"> узагальнення</w:t>
            </w:r>
          </w:p>
          <w:p w:rsidR="00A127F8" w:rsidRDefault="00A127F8" w:rsidP="0019151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МН18 – методи самостійної роботи</w:t>
            </w:r>
          </w:p>
          <w:p w:rsidR="00A127F8" w:rsidRPr="00127482" w:rsidRDefault="00A127F8" w:rsidP="00A127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МН20 – інтерактивні методи</w:t>
            </w:r>
          </w:p>
        </w:tc>
        <w:tc>
          <w:tcPr>
            <w:tcW w:w="2029" w:type="pct"/>
            <w:vAlign w:val="center"/>
          </w:tcPr>
          <w:p w:rsidR="003C7966" w:rsidRDefault="003C7966" w:rsidP="0019151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МФО</w:t>
            </w:r>
            <w:r>
              <w:rPr>
                <w:szCs w:val="24"/>
              </w:rPr>
              <w:t xml:space="preserve"> </w:t>
            </w:r>
            <w:r w:rsidRPr="00127482">
              <w:rPr>
                <w:szCs w:val="24"/>
              </w:rPr>
              <w:t>3 –</w:t>
            </w:r>
            <w:r>
              <w:rPr>
                <w:szCs w:val="24"/>
              </w:rPr>
              <w:t xml:space="preserve"> </w:t>
            </w:r>
            <w:r w:rsidRPr="00127482">
              <w:rPr>
                <w:szCs w:val="24"/>
              </w:rPr>
              <w:t>залік</w:t>
            </w:r>
          </w:p>
          <w:p w:rsidR="003C7966" w:rsidRPr="00127482" w:rsidRDefault="003C7966" w:rsidP="0019151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МФО 4 – поточний контроль</w:t>
            </w:r>
          </w:p>
          <w:p w:rsidR="003C7966" w:rsidRPr="00127482" w:rsidRDefault="00A127F8" w:rsidP="001915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МФО 8</w:t>
            </w:r>
            <w:r w:rsidR="003C7966" w:rsidRPr="00127482">
              <w:rPr>
                <w:szCs w:val="24"/>
              </w:rPr>
              <w:t xml:space="preserve"> </w:t>
            </w:r>
            <w:r w:rsidR="003C7966">
              <w:rPr>
                <w:szCs w:val="24"/>
              </w:rPr>
              <w:t xml:space="preserve">- </w:t>
            </w:r>
            <w:r>
              <w:rPr>
                <w:szCs w:val="24"/>
              </w:rPr>
              <w:t>тестовий</w:t>
            </w:r>
            <w:r w:rsidR="003C7966" w:rsidRPr="00127482">
              <w:rPr>
                <w:szCs w:val="24"/>
              </w:rPr>
              <w:t xml:space="preserve"> контроль</w:t>
            </w:r>
          </w:p>
        </w:tc>
      </w:tr>
      <w:tr w:rsidR="00191518" w:rsidRPr="00127482" w:rsidTr="00191518">
        <w:trPr>
          <w:trHeight w:val="120"/>
        </w:trPr>
        <w:tc>
          <w:tcPr>
            <w:tcW w:w="942" w:type="pct"/>
          </w:tcPr>
          <w:p w:rsidR="00191518" w:rsidRPr="00127482" w:rsidRDefault="00191518" w:rsidP="0019151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 xml:space="preserve">РН </w:t>
            </w:r>
            <w:r>
              <w:rPr>
                <w:szCs w:val="24"/>
              </w:rPr>
              <w:t>15</w:t>
            </w:r>
          </w:p>
        </w:tc>
        <w:tc>
          <w:tcPr>
            <w:tcW w:w="2029" w:type="pct"/>
          </w:tcPr>
          <w:p w:rsidR="00191518" w:rsidRDefault="00191518" w:rsidP="00A127F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МН1.1 – лекція</w:t>
            </w:r>
          </w:p>
          <w:p w:rsidR="00191518" w:rsidRPr="00A127F8" w:rsidRDefault="00191518" w:rsidP="00A127F8">
            <w:pPr>
              <w:jc w:val="both"/>
            </w:pPr>
            <w:r>
              <w:rPr>
                <w:szCs w:val="24"/>
              </w:rPr>
              <w:t>МН1.2</w:t>
            </w:r>
            <w:r>
              <w:t xml:space="preserve"> – розповідь-пояснення</w:t>
            </w:r>
          </w:p>
          <w:p w:rsidR="00191518" w:rsidRDefault="00191518" w:rsidP="00A127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МН1.3 – бесіда</w:t>
            </w:r>
          </w:p>
          <w:p w:rsidR="00191518" w:rsidRPr="00127482" w:rsidRDefault="00191518" w:rsidP="00A127F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МН</w:t>
            </w:r>
            <w:proofErr w:type="spellEnd"/>
            <w:r>
              <w:rPr>
                <w:szCs w:val="24"/>
              </w:rPr>
              <w:t xml:space="preserve"> 2.4 – комп’ютерні і мультимедійні методи</w:t>
            </w:r>
          </w:p>
          <w:p w:rsidR="00191518" w:rsidRDefault="00191518" w:rsidP="00A127F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МН3.4 – практичні роботи</w:t>
            </w:r>
          </w:p>
          <w:p w:rsidR="00191518" w:rsidRPr="00127482" w:rsidRDefault="00191518" w:rsidP="00A127F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МН4 – індуктивний</w:t>
            </w:r>
          </w:p>
          <w:p w:rsidR="00191518" w:rsidRDefault="00191518" w:rsidP="00A127F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МН5 – дедуктивний</w:t>
            </w:r>
          </w:p>
          <w:p w:rsidR="00191518" w:rsidRDefault="00191518" w:rsidP="00A127F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МН9 – порівняння</w:t>
            </w:r>
          </w:p>
          <w:p w:rsidR="00191518" w:rsidRDefault="00191518" w:rsidP="00A127F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 xml:space="preserve">МН16 </w:t>
            </w:r>
            <w:r>
              <w:rPr>
                <w:szCs w:val="24"/>
              </w:rPr>
              <w:t>–</w:t>
            </w:r>
            <w:r w:rsidRPr="00127482">
              <w:rPr>
                <w:szCs w:val="24"/>
              </w:rPr>
              <w:t xml:space="preserve"> узагальнення</w:t>
            </w:r>
          </w:p>
          <w:p w:rsidR="00191518" w:rsidRDefault="00191518" w:rsidP="00A127F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МН18 – методи самостійної роботи</w:t>
            </w:r>
          </w:p>
          <w:p w:rsidR="00191518" w:rsidRPr="00127482" w:rsidRDefault="00191518" w:rsidP="00A127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МН20 – інтерактивні методи</w:t>
            </w:r>
          </w:p>
        </w:tc>
        <w:tc>
          <w:tcPr>
            <w:tcW w:w="2029" w:type="pct"/>
            <w:vAlign w:val="center"/>
          </w:tcPr>
          <w:p w:rsidR="00191518" w:rsidRDefault="00191518" w:rsidP="0019151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МФО</w:t>
            </w:r>
            <w:r>
              <w:rPr>
                <w:szCs w:val="24"/>
              </w:rPr>
              <w:t xml:space="preserve"> </w:t>
            </w:r>
            <w:r w:rsidRPr="00127482">
              <w:rPr>
                <w:szCs w:val="24"/>
              </w:rPr>
              <w:t>3 –</w:t>
            </w:r>
            <w:r>
              <w:rPr>
                <w:szCs w:val="24"/>
              </w:rPr>
              <w:t xml:space="preserve"> </w:t>
            </w:r>
            <w:r w:rsidRPr="00127482">
              <w:rPr>
                <w:szCs w:val="24"/>
              </w:rPr>
              <w:t>залік</w:t>
            </w:r>
          </w:p>
          <w:p w:rsidR="00191518" w:rsidRPr="00127482" w:rsidRDefault="00191518" w:rsidP="00191518">
            <w:pPr>
              <w:jc w:val="both"/>
              <w:rPr>
                <w:szCs w:val="24"/>
              </w:rPr>
            </w:pPr>
            <w:r w:rsidRPr="00127482">
              <w:rPr>
                <w:szCs w:val="24"/>
              </w:rPr>
              <w:t>МФО 4 – поточний контроль</w:t>
            </w:r>
          </w:p>
          <w:p w:rsidR="00191518" w:rsidRPr="00127482" w:rsidRDefault="00191518" w:rsidP="0019151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МФО 8</w:t>
            </w:r>
            <w:r w:rsidRPr="00127482">
              <w:rPr>
                <w:szCs w:val="24"/>
              </w:rPr>
              <w:t xml:space="preserve"> </w:t>
            </w:r>
            <w:r>
              <w:rPr>
                <w:szCs w:val="24"/>
              </w:rPr>
              <w:t>- тестовий</w:t>
            </w:r>
            <w:r w:rsidRPr="00127482">
              <w:rPr>
                <w:szCs w:val="24"/>
              </w:rPr>
              <w:t xml:space="preserve"> контроль</w:t>
            </w:r>
          </w:p>
        </w:tc>
      </w:tr>
    </w:tbl>
    <w:p w:rsidR="003C7966" w:rsidRDefault="003C7966" w:rsidP="003C7966">
      <w:pPr>
        <w:ind w:firstLine="567"/>
        <w:jc w:val="both"/>
        <w:rPr>
          <w:szCs w:val="24"/>
        </w:rPr>
      </w:pPr>
    </w:p>
    <w:p w:rsidR="003C7966" w:rsidRPr="004B16F9" w:rsidRDefault="003C7966" w:rsidP="003C7966">
      <w:pPr>
        <w:ind w:firstLine="567"/>
        <w:jc w:val="both"/>
        <w:rPr>
          <w:szCs w:val="24"/>
        </w:rPr>
      </w:pPr>
      <w:r w:rsidRPr="004B16F9">
        <w:rPr>
          <w:szCs w:val="24"/>
        </w:rPr>
        <w:t>Шифри програмного результату навчання запозичені</w:t>
      </w:r>
      <w:r>
        <w:rPr>
          <w:szCs w:val="24"/>
        </w:rPr>
        <w:t xml:space="preserve"> з ОПП, а їх зміст  наведений в першому розділі даної програми.</w:t>
      </w:r>
    </w:p>
    <w:p w:rsidR="003C7966" w:rsidRDefault="003C7966" w:rsidP="003C7966">
      <w:pPr>
        <w:ind w:firstLine="567"/>
        <w:jc w:val="both"/>
        <w:rPr>
          <w:b/>
          <w:szCs w:val="24"/>
        </w:rPr>
      </w:pPr>
    </w:p>
    <w:p w:rsidR="003C7966" w:rsidRPr="00127482" w:rsidRDefault="003C7966" w:rsidP="003C7966">
      <w:pPr>
        <w:ind w:firstLine="567"/>
        <w:jc w:val="both"/>
        <w:rPr>
          <w:b/>
          <w:szCs w:val="24"/>
        </w:rPr>
      </w:pPr>
      <w:r w:rsidRPr="00127482">
        <w:rPr>
          <w:b/>
          <w:szCs w:val="24"/>
        </w:rPr>
        <w:t xml:space="preserve"> 6 МЕТОДИ КОНТРОЛЮ ТА СХЕМИ НАРАХУВАННЯ БАЛІВ</w:t>
      </w:r>
    </w:p>
    <w:p w:rsidR="003C7966" w:rsidRPr="00127482" w:rsidRDefault="003C7966" w:rsidP="003C7966">
      <w:pPr>
        <w:ind w:firstLine="567"/>
        <w:jc w:val="both"/>
        <w:rPr>
          <w:szCs w:val="24"/>
        </w:rPr>
      </w:pPr>
      <w:r w:rsidRPr="00127482">
        <w:rPr>
          <w:szCs w:val="24"/>
        </w:rPr>
        <w:t>Розподіл балів, які здобувачі освіти можуть отримати за результатами кожного виду поточного та підсумкового контролів, наведена в таблиці</w:t>
      </w:r>
      <w:r w:rsidRPr="00630AED">
        <w:rPr>
          <w:szCs w:val="24"/>
          <w:lang w:val="ru-RU"/>
        </w:rPr>
        <w:t xml:space="preserve"> 8</w:t>
      </w:r>
      <w:r w:rsidRPr="00127482">
        <w:rPr>
          <w:szCs w:val="24"/>
        </w:rPr>
        <w:t>.</w:t>
      </w:r>
    </w:p>
    <w:p w:rsidR="003C7966" w:rsidRPr="00127482" w:rsidRDefault="003C7966" w:rsidP="003C7966">
      <w:pPr>
        <w:ind w:firstLine="567"/>
        <w:jc w:val="both"/>
        <w:rPr>
          <w:szCs w:val="24"/>
        </w:rPr>
      </w:pPr>
      <w:r w:rsidRPr="00127482">
        <w:rPr>
          <w:szCs w:val="24"/>
        </w:rPr>
        <w:t>Таблиця 8 – Розподіл балів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191518" w:rsidRPr="00876A94" w:rsidTr="00191518">
        <w:tc>
          <w:tcPr>
            <w:tcW w:w="7668" w:type="dxa"/>
          </w:tcPr>
          <w:p w:rsidR="00191518" w:rsidRPr="00876A94" w:rsidRDefault="00191518" w:rsidP="00191518">
            <w:pPr>
              <w:jc w:val="center"/>
            </w:pPr>
            <w:r>
              <w:t>Види робіт, що контролюються</w:t>
            </w:r>
          </w:p>
        </w:tc>
        <w:tc>
          <w:tcPr>
            <w:tcW w:w="1903" w:type="dxa"/>
          </w:tcPr>
          <w:p w:rsidR="00191518" w:rsidRPr="00876A94" w:rsidRDefault="00191518" w:rsidP="00191518">
            <w:pPr>
              <w:jc w:val="center"/>
            </w:pPr>
            <w:r>
              <w:t>Максимальна кількість балів</w:t>
            </w:r>
          </w:p>
        </w:tc>
      </w:tr>
      <w:tr w:rsidR="00191518" w:rsidRPr="00876A94" w:rsidTr="00191518">
        <w:tc>
          <w:tcPr>
            <w:tcW w:w="7668" w:type="dxa"/>
          </w:tcPr>
          <w:p w:rsidR="00191518" w:rsidRPr="00876A94" w:rsidRDefault="00191518" w:rsidP="00191518">
            <w:pPr>
              <w:jc w:val="center"/>
            </w:pPr>
            <w:r>
              <w:t>Модуль 1</w:t>
            </w:r>
          </w:p>
        </w:tc>
        <w:tc>
          <w:tcPr>
            <w:tcW w:w="1903" w:type="dxa"/>
          </w:tcPr>
          <w:p w:rsidR="00191518" w:rsidRPr="00876A94" w:rsidRDefault="00191518" w:rsidP="00191518">
            <w:pPr>
              <w:jc w:val="center"/>
            </w:pPr>
          </w:p>
        </w:tc>
      </w:tr>
      <w:tr w:rsidR="00191518" w:rsidRPr="00876A94" w:rsidTr="00191518">
        <w:tc>
          <w:tcPr>
            <w:tcW w:w="7668" w:type="dxa"/>
          </w:tcPr>
          <w:p w:rsidR="00191518" w:rsidRPr="00876A94" w:rsidRDefault="00191518" w:rsidP="00191518">
            <w:pPr>
              <w:jc w:val="center"/>
            </w:pPr>
            <w:r>
              <w:t>Контроль засвоєння теоретичних знань змістового модуля ЗМ1-ЗМ2</w:t>
            </w:r>
          </w:p>
        </w:tc>
        <w:tc>
          <w:tcPr>
            <w:tcW w:w="1903" w:type="dxa"/>
          </w:tcPr>
          <w:p w:rsidR="00191518" w:rsidRPr="00876A94" w:rsidRDefault="00191518" w:rsidP="00191518">
            <w:pPr>
              <w:jc w:val="center"/>
            </w:pPr>
            <w:r>
              <w:t>5</w:t>
            </w:r>
            <w:r w:rsidRPr="00876A94">
              <w:t>0</w:t>
            </w:r>
          </w:p>
        </w:tc>
      </w:tr>
      <w:tr w:rsidR="00191518" w:rsidRPr="00876A94" w:rsidTr="00191518">
        <w:tc>
          <w:tcPr>
            <w:tcW w:w="7668" w:type="dxa"/>
          </w:tcPr>
          <w:p w:rsidR="00191518" w:rsidRPr="00876A94" w:rsidRDefault="00191518" w:rsidP="00191518">
            <w:r>
              <w:t xml:space="preserve">  </w:t>
            </w:r>
            <w:r w:rsidRPr="00876A94">
              <w:t xml:space="preserve"> </w:t>
            </w:r>
            <w:r>
              <w:t xml:space="preserve">Контроль </w:t>
            </w:r>
            <w:r w:rsidRPr="00876A94">
              <w:t xml:space="preserve">практичних </w:t>
            </w:r>
            <w:r>
              <w:t>умінь змістового модуля ЗМ1-ЗМ2</w:t>
            </w:r>
          </w:p>
        </w:tc>
        <w:tc>
          <w:tcPr>
            <w:tcW w:w="1903" w:type="dxa"/>
          </w:tcPr>
          <w:p w:rsidR="00191518" w:rsidRPr="00876A94" w:rsidRDefault="00191518" w:rsidP="00191518">
            <w:pPr>
              <w:jc w:val="center"/>
            </w:pPr>
            <w:r>
              <w:t>5</w:t>
            </w:r>
            <w:r w:rsidRPr="00876A94">
              <w:t>0</w:t>
            </w:r>
          </w:p>
        </w:tc>
      </w:tr>
      <w:tr w:rsidR="00191518" w:rsidRPr="00876A94" w:rsidTr="00191518">
        <w:tc>
          <w:tcPr>
            <w:tcW w:w="7668" w:type="dxa"/>
          </w:tcPr>
          <w:p w:rsidR="00191518" w:rsidRPr="00876A94" w:rsidRDefault="00191518" w:rsidP="00191518">
            <w:pPr>
              <w:jc w:val="center"/>
            </w:pPr>
            <w:r>
              <w:t>Усього</w:t>
            </w:r>
          </w:p>
        </w:tc>
        <w:tc>
          <w:tcPr>
            <w:tcW w:w="1903" w:type="dxa"/>
          </w:tcPr>
          <w:p w:rsidR="00191518" w:rsidRPr="00876A94" w:rsidRDefault="00191518" w:rsidP="00191518">
            <w:pPr>
              <w:jc w:val="center"/>
            </w:pPr>
            <w:r w:rsidRPr="00876A94">
              <w:t>100</w:t>
            </w:r>
          </w:p>
        </w:tc>
      </w:tr>
    </w:tbl>
    <w:p w:rsidR="003C7966" w:rsidRDefault="003C7966" w:rsidP="003C7966">
      <w:pPr>
        <w:ind w:firstLine="567"/>
        <w:jc w:val="both"/>
        <w:rPr>
          <w:szCs w:val="24"/>
        </w:rPr>
      </w:pPr>
    </w:p>
    <w:p w:rsidR="00191518" w:rsidRPr="00D14C65" w:rsidRDefault="00191518" w:rsidP="00191518">
      <w:pPr>
        <w:spacing w:line="276" w:lineRule="auto"/>
        <w:ind w:firstLine="720"/>
        <w:jc w:val="both"/>
        <w:rPr>
          <w:sz w:val="28"/>
          <w:szCs w:val="28"/>
        </w:rPr>
      </w:pPr>
    </w:p>
    <w:p w:rsidR="00191518" w:rsidRPr="00127482" w:rsidRDefault="00191518" w:rsidP="00D35F61">
      <w:pPr>
        <w:ind w:firstLine="709"/>
        <w:jc w:val="both"/>
      </w:pPr>
      <w:r w:rsidRPr="00127482">
        <w:t xml:space="preserve">На практичних заняттях </w:t>
      </w:r>
      <w:r>
        <w:t>можуть застосовуватися різні види контролю:</w:t>
      </w:r>
      <w:r w:rsidRPr="00127482">
        <w:t xml:space="preserve"> поточний (МФО</w:t>
      </w:r>
      <w:r>
        <w:t xml:space="preserve"> </w:t>
      </w:r>
      <w:r w:rsidRPr="00127482">
        <w:t>4)</w:t>
      </w:r>
      <w:r>
        <w:t>,</w:t>
      </w:r>
      <w:r w:rsidRPr="002C6E1C">
        <w:rPr>
          <w:color w:val="000000"/>
          <w:shd w:val="clear" w:color="auto" w:fill="FFFFFF"/>
        </w:rPr>
        <w:t xml:space="preserve"> усний</w:t>
      </w:r>
      <w:r w:rsidRPr="00127482">
        <w:t xml:space="preserve"> </w:t>
      </w:r>
      <w:r>
        <w:t>(</w:t>
      </w:r>
      <w:r>
        <w:rPr>
          <w:color w:val="000000"/>
          <w:shd w:val="clear" w:color="auto" w:fill="FFFFFF"/>
        </w:rPr>
        <w:t xml:space="preserve">МФО </w:t>
      </w:r>
      <w:r w:rsidRPr="002C6E1C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), тестовий</w:t>
      </w:r>
      <w:r w:rsidRPr="002C6E1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(МФО 8).</w:t>
      </w:r>
      <w:r w:rsidR="00861B72">
        <w:t xml:space="preserve"> </w:t>
      </w:r>
      <w:r w:rsidRPr="00127482">
        <w:t xml:space="preserve">Максимальна кількість балів поточного контролю за одне практичне заняття – </w:t>
      </w:r>
      <w:r>
        <w:t>10</w:t>
      </w:r>
      <w:r w:rsidRPr="00127482">
        <w:t xml:space="preserve">; оцінюються рівень оволодіння теоретичним матеріалом з теми заняття, уміння та навички </w:t>
      </w:r>
      <w:r>
        <w:t xml:space="preserve"> виконувати практичні завдання</w:t>
      </w:r>
      <w:r w:rsidRPr="00127482">
        <w:t>.</w:t>
      </w:r>
    </w:p>
    <w:p w:rsidR="00191518" w:rsidRPr="00826021" w:rsidRDefault="00191518" w:rsidP="00191518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57658">
        <w:rPr>
          <w:rFonts w:eastAsia="Calibri"/>
          <w:lang w:eastAsia="en-US"/>
        </w:rPr>
        <w:t>Поточний контро</w:t>
      </w:r>
      <w:r>
        <w:rPr>
          <w:rFonts w:eastAsia="Calibri"/>
          <w:lang w:eastAsia="en-US"/>
        </w:rPr>
        <w:t xml:space="preserve">ль засвоєння змістових модулів </w:t>
      </w:r>
      <w:r w:rsidRPr="00D57658">
        <w:rPr>
          <w:rFonts w:eastAsia="Calibri"/>
          <w:lang w:eastAsia="en-US"/>
        </w:rPr>
        <w:t>дисципліни 3М1, ЗМ2</w:t>
      </w:r>
      <w:r>
        <w:rPr>
          <w:rFonts w:eastAsia="Calibri"/>
          <w:lang w:eastAsia="en-US"/>
        </w:rPr>
        <w:t xml:space="preserve"> </w:t>
      </w:r>
      <w:r w:rsidRPr="00D57658">
        <w:rPr>
          <w:rFonts w:eastAsia="Calibri"/>
          <w:lang w:eastAsia="en-US"/>
        </w:rPr>
        <w:t>здійснюються тестовим методом (МФО</w:t>
      </w:r>
      <w:r>
        <w:rPr>
          <w:rFonts w:eastAsia="Calibri"/>
          <w:lang w:eastAsia="en-US"/>
        </w:rPr>
        <w:t xml:space="preserve"> </w:t>
      </w:r>
      <w:r w:rsidRPr="00D57658">
        <w:rPr>
          <w:rFonts w:eastAsia="Calibri"/>
          <w:lang w:eastAsia="en-US"/>
        </w:rPr>
        <w:t xml:space="preserve">8) в кінці семестру. Максимальна кількість балів за </w:t>
      </w:r>
      <w:r>
        <w:t>в</w:t>
      </w:r>
      <w:r w:rsidRPr="000F74F1">
        <w:t>иконанн</w:t>
      </w:r>
      <w:r>
        <w:t>я</w:t>
      </w:r>
      <w:r w:rsidRPr="000F74F1">
        <w:t xml:space="preserve"> й захист</w:t>
      </w:r>
      <w:r>
        <w:t xml:space="preserve"> індивідуального практичного завдання  - 10</w:t>
      </w:r>
      <w:r>
        <w:rPr>
          <w:rFonts w:eastAsia="Calibri"/>
          <w:lang w:eastAsia="en-US"/>
        </w:rPr>
        <w:t xml:space="preserve">; </w:t>
      </w:r>
      <w:r>
        <w:t>к</w:t>
      </w:r>
      <w:r w:rsidRPr="000F74F1">
        <w:t>онтроль матеріалу, що виноситься на самостійне вивчення</w:t>
      </w:r>
      <w:r>
        <w:t xml:space="preserve"> </w:t>
      </w:r>
      <w:r w:rsidRPr="00127482">
        <w:t xml:space="preserve">– </w:t>
      </w:r>
      <w:r>
        <w:t xml:space="preserve">це максимально 10. </w:t>
      </w:r>
    </w:p>
    <w:p w:rsidR="00191518" w:rsidRPr="00826021" w:rsidRDefault="00191518" w:rsidP="00191518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D57658">
        <w:rPr>
          <w:rFonts w:eastAsia="Calibri"/>
          <w:lang w:eastAsia="en-US"/>
        </w:rPr>
        <w:t xml:space="preserve">За умови виконання усіх видів робіт, передбачених навчальним планом та </w:t>
      </w:r>
      <w:r>
        <w:rPr>
          <w:rFonts w:eastAsia="Calibri"/>
          <w:lang w:eastAsia="en-US"/>
        </w:rPr>
        <w:t>програмою,</w:t>
      </w:r>
      <w:r w:rsidRPr="00D57658">
        <w:rPr>
          <w:rFonts w:eastAsia="Calibri"/>
          <w:lang w:eastAsia="en-US"/>
        </w:rPr>
        <w:t xml:space="preserve"> і підтвердження на мінімальному рівні опанування результатів навчання (отримано 35 балів за шкалою ЄКТС),  здобувач вищої освіти допускається до семестрового контролю з дисципліни у формі </w:t>
      </w:r>
      <w:r>
        <w:rPr>
          <w:rFonts w:eastAsia="Calibri"/>
          <w:lang w:eastAsia="en-US"/>
        </w:rPr>
        <w:t>заліку.</w:t>
      </w:r>
    </w:p>
    <w:p w:rsidR="00191518" w:rsidRDefault="00191518" w:rsidP="00191518">
      <w:pPr>
        <w:ind w:firstLine="567"/>
        <w:jc w:val="both"/>
        <w:rPr>
          <w:lang w:eastAsia="uk-UA"/>
        </w:rPr>
      </w:pPr>
      <w:r w:rsidRPr="00D57658">
        <w:rPr>
          <w:lang w:eastAsia="uk-UA"/>
        </w:rPr>
        <w:t>Для визначення ступеня оволодіння навчальним матеріалом з подальшим його оцінюванням застосовуються рівні навчальних досягнень здобувачів вищої освіти, наведені в таблиці 9.</w:t>
      </w:r>
    </w:p>
    <w:p w:rsidR="00191518" w:rsidRPr="00191518" w:rsidRDefault="00191518" w:rsidP="00191518">
      <w:pPr>
        <w:ind w:firstLine="567"/>
        <w:jc w:val="both"/>
        <w:rPr>
          <w:lang w:eastAsia="uk-UA"/>
        </w:rPr>
      </w:pPr>
    </w:p>
    <w:p w:rsidR="003C7966" w:rsidRPr="00D57658" w:rsidRDefault="003C7966" w:rsidP="003C7966">
      <w:pPr>
        <w:ind w:firstLine="720"/>
        <w:jc w:val="both"/>
        <w:rPr>
          <w:rFonts w:eastAsia="Calibri"/>
          <w:szCs w:val="24"/>
          <w:lang w:eastAsia="uk-UA"/>
        </w:rPr>
      </w:pPr>
      <w:r w:rsidRPr="00D57658">
        <w:rPr>
          <w:szCs w:val="24"/>
          <w:lang w:eastAsia="uk-UA"/>
        </w:rPr>
        <w:t>Таблиця 9 ‒ Рівні навчальних досягнень</w:t>
      </w:r>
    </w:p>
    <w:tbl>
      <w:tblPr>
        <w:tblW w:w="10031" w:type="dxa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17"/>
        <w:gridCol w:w="1416"/>
        <w:gridCol w:w="3979"/>
        <w:gridCol w:w="3119"/>
      </w:tblGrid>
      <w:tr w:rsidR="003C7966" w:rsidRPr="00830F0D" w:rsidTr="00191518">
        <w:trPr>
          <w:trHeight w:val="116"/>
        </w:trPr>
        <w:tc>
          <w:tcPr>
            <w:tcW w:w="15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Рівні навчальних досягнень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Відсоток балу за виконання завдань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Критерії оцінювання навчальних досягнень</w:t>
            </w:r>
          </w:p>
        </w:tc>
      </w:tr>
      <w:tr w:rsidR="003C7966" w:rsidRPr="00830F0D" w:rsidTr="00191518">
        <w:trPr>
          <w:trHeight w:val="80"/>
        </w:trPr>
        <w:tc>
          <w:tcPr>
            <w:tcW w:w="1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widowControl w:val="0"/>
              <w:rPr>
                <w:szCs w:val="22"/>
                <w:lang w:eastAsia="uk-UA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widowControl w:val="0"/>
              <w:rPr>
                <w:szCs w:val="22"/>
                <w:lang w:eastAsia="uk-UA"/>
              </w:rPr>
            </w:pP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Теоретична підготовка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Практична підготовка</w:t>
            </w:r>
          </w:p>
        </w:tc>
      </w:tr>
      <w:tr w:rsidR="003C7966" w:rsidRPr="00830F0D" w:rsidTr="00191518">
        <w:trPr>
          <w:trHeight w:val="186"/>
        </w:trPr>
        <w:tc>
          <w:tcPr>
            <w:tcW w:w="1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ind w:firstLine="720"/>
              <w:jc w:val="both"/>
              <w:rPr>
                <w:szCs w:val="22"/>
                <w:lang w:eastAsia="uk-UA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widowControl w:val="0"/>
              <w:rPr>
                <w:szCs w:val="22"/>
                <w:lang w:eastAsia="uk-UA"/>
              </w:rPr>
            </w:pPr>
          </w:p>
        </w:tc>
        <w:tc>
          <w:tcPr>
            <w:tcW w:w="7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center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Здобувач вищої освіти</w:t>
            </w:r>
          </w:p>
        </w:tc>
      </w:tr>
      <w:tr w:rsidR="003C7966" w:rsidRPr="00830F0D" w:rsidTr="00191518">
        <w:trPr>
          <w:trHeight w:val="20"/>
        </w:trPr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Відмінний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i/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 xml:space="preserve"> </w:t>
            </w:r>
            <w:r w:rsidRPr="007A11EC">
              <w:rPr>
                <w:i/>
                <w:sz w:val="22"/>
                <w:szCs w:val="22"/>
                <w:lang w:eastAsia="uk-UA"/>
              </w:rPr>
              <w:t>90…100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вільно володіє навчальним матеріалом, висловлює свої думки, робить аргументовані висновки, рецензує відповіді інших студентів, творчо виконує індивідуальні та колективні завдання; самостійно знаходить додаткову інформацію та використовує її для реалізації поставлених перед ним завдань; вільно використовує нові інформаційні технології для поповнення власних знань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може аргументовано обрати раціональний спосіб виконання завдання й оцінити результати власної практичної діяльності; виконує завдання, не передбачені навчальною програмою; вільно використовує знання для вирішення поставлених перед ним завдань</w:t>
            </w:r>
          </w:p>
        </w:tc>
      </w:tr>
      <w:tr w:rsidR="003C7966" w:rsidRPr="00830F0D" w:rsidTr="00191518">
        <w:trPr>
          <w:trHeight w:val="2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b/>
                <w:szCs w:val="22"/>
                <w:lang w:eastAsia="uk-UA"/>
              </w:rPr>
            </w:pPr>
            <w:r w:rsidRPr="007A11EC">
              <w:rPr>
                <w:b/>
                <w:sz w:val="22"/>
                <w:szCs w:val="22"/>
                <w:lang w:eastAsia="uk-UA"/>
              </w:rPr>
              <w:t>Достатній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 xml:space="preserve"> 75…89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вільно володіє навчальним матеріалом, застосовує знання на практиці; узагальнює і систематизує навчальну інформацію, але допускає незначні недоліки у порівняннях, формулюванні висновків, застосуванні теоретичних знань на практиці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за зразком самостійно виконує практичні завдання, передбачені програмою; має стійкі навички виконання завдання</w:t>
            </w:r>
          </w:p>
        </w:tc>
      </w:tr>
      <w:tr w:rsidR="003C7966" w:rsidRPr="00830F0D" w:rsidTr="00191518">
        <w:trPr>
          <w:trHeight w:val="2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ind w:right="-113"/>
              <w:jc w:val="both"/>
              <w:rPr>
                <w:b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Задовіль</w:t>
            </w:r>
            <w:r w:rsidRPr="007A11EC">
              <w:rPr>
                <w:b/>
                <w:sz w:val="22"/>
                <w:szCs w:val="22"/>
                <w:lang w:eastAsia="uk-UA"/>
              </w:rPr>
              <w:t>ний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 xml:space="preserve"> 60…74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володіє навчальним матеріалом поверхово, фрагментарно, на рівні запам’ятовування відтворює певну частину навчального матеріалу з елементами логічних зв’язків, знає основні поняття навчального матеріалу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має елементарні, нестійкі навички виконання завдання</w:t>
            </w:r>
          </w:p>
        </w:tc>
      </w:tr>
      <w:tr w:rsidR="003C7966" w:rsidRPr="00830F0D" w:rsidTr="00191518">
        <w:trPr>
          <w:trHeight w:val="2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b/>
                <w:szCs w:val="22"/>
                <w:lang w:eastAsia="uk-UA"/>
              </w:rPr>
            </w:pPr>
            <w:proofErr w:type="spellStart"/>
            <w:r w:rsidRPr="007A11EC">
              <w:rPr>
                <w:b/>
                <w:sz w:val="22"/>
                <w:szCs w:val="22"/>
                <w:lang w:eastAsia="uk-UA"/>
              </w:rPr>
              <w:t>Незадо-вільний</w:t>
            </w:r>
            <w:proofErr w:type="spellEnd"/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>менше 60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t xml:space="preserve">має фрагментарні знання (менше половини) у незначному загальному обсязі навчального матеріалу; відсутні </w:t>
            </w:r>
            <w:r w:rsidRPr="007A11EC">
              <w:rPr>
                <w:sz w:val="22"/>
                <w:szCs w:val="22"/>
                <w:lang w:eastAsia="uk-UA"/>
              </w:rPr>
              <w:lastRenderedPageBreak/>
              <w:t>сформовані уміння та навички; під час відповіді допускаються суттєві помилки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66" w:rsidRPr="007A11EC" w:rsidRDefault="003C7966" w:rsidP="00191518">
            <w:pPr>
              <w:jc w:val="both"/>
              <w:rPr>
                <w:szCs w:val="22"/>
                <w:lang w:eastAsia="uk-UA"/>
              </w:rPr>
            </w:pPr>
            <w:r w:rsidRPr="007A11EC">
              <w:rPr>
                <w:sz w:val="22"/>
                <w:szCs w:val="22"/>
                <w:lang w:eastAsia="uk-UA"/>
              </w:rPr>
              <w:lastRenderedPageBreak/>
              <w:t>планує та виконує частину завдання за допомогою викладача</w:t>
            </w:r>
          </w:p>
        </w:tc>
      </w:tr>
    </w:tbl>
    <w:p w:rsidR="003C7966" w:rsidRPr="00830F0D" w:rsidRDefault="003C7966" w:rsidP="003C7966">
      <w:pPr>
        <w:spacing w:line="276" w:lineRule="auto"/>
        <w:ind w:firstLine="720"/>
        <w:jc w:val="both"/>
        <w:rPr>
          <w:szCs w:val="24"/>
          <w:lang w:eastAsia="uk-UA"/>
        </w:rPr>
      </w:pPr>
    </w:p>
    <w:p w:rsidR="003C7966" w:rsidRPr="00830F0D" w:rsidRDefault="003C7966" w:rsidP="003C7966">
      <w:pPr>
        <w:spacing w:line="276" w:lineRule="auto"/>
        <w:ind w:firstLine="720"/>
        <w:jc w:val="both"/>
        <w:rPr>
          <w:rFonts w:eastAsia="Calibri"/>
          <w:szCs w:val="24"/>
          <w:lang w:eastAsia="uk-UA"/>
        </w:rPr>
      </w:pPr>
      <w:r w:rsidRPr="00830F0D">
        <w:rPr>
          <w:szCs w:val="24"/>
          <w:lang w:eastAsia="uk-UA"/>
        </w:rPr>
        <w:t>Результати навчання з дисципліни оцінюються за 100-бальною шкалою (від 1 до 100) з переведенням в оцінку за традиційною шкалою («відмінно», «добре», «задовільно», «незадовільно» відповідно до шкали, наведеної в таблиці 10).</w:t>
      </w:r>
    </w:p>
    <w:p w:rsidR="003C7966" w:rsidRPr="00127482" w:rsidRDefault="003C7966" w:rsidP="003C7966">
      <w:pPr>
        <w:ind w:firstLine="567"/>
        <w:jc w:val="both"/>
        <w:rPr>
          <w:szCs w:val="24"/>
        </w:rPr>
      </w:pPr>
    </w:p>
    <w:p w:rsidR="003C7966" w:rsidRPr="00830F0D" w:rsidRDefault="003C7966" w:rsidP="003C7966">
      <w:pPr>
        <w:ind w:firstLine="709"/>
        <w:jc w:val="both"/>
        <w:rPr>
          <w:szCs w:val="24"/>
          <w:lang w:eastAsia="uk-UA"/>
        </w:rPr>
      </w:pPr>
      <w:r w:rsidRPr="00830F0D">
        <w:rPr>
          <w:szCs w:val="24"/>
          <w:lang w:eastAsia="uk-UA"/>
        </w:rPr>
        <w:t>Таблиця 10 - Шкала оцінювання: національна та ECTS</w:t>
      </w:r>
    </w:p>
    <w:tbl>
      <w:tblPr>
        <w:tblW w:w="10058" w:type="dxa"/>
        <w:tblInd w:w="52" w:type="dxa"/>
        <w:tblLook w:val="0000"/>
      </w:tblPr>
      <w:tblGrid>
        <w:gridCol w:w="1699"/>
        <w:gridCol w:w="2268"/>
        <w:gridCol w:w="1192"/>
        <w:gridCol w:w="4899"/>
      </w:tblGrid>
      <w:tr w:rsidR="003C7966" w:rsidRPr="001019DD" w:rsidTr="00191518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Національна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Університетська (в балах)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ind w:left="34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ECTS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Визначення ECTS</w:t>
            </w:r>
          </w:p>
        </w:tc>
      </w:tr>
      <w:tr w:rsidR="003C7966" w:rsidRPr="001019DD" w:rsidTr="00191518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Відмінно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90-100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rFonts w:eastAsia="Calibri"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Відмінно</w:t>
            </w:r>
            <w:r w:rsidRPr="001019DD">
              <w:rPr>
                <w:szCs w:val="24"/>
                <w:lang w:eastAsia="uk-UA"/>
              </w:rPr>
              <w:t xml:space="preserve"> – відмінне виконання лише з незначною кількістю помилок</w:t>
            </w:r>
          </w:p>
        </w:tc>
      </w:tr>
      <w:tr w:rsidR="003C7966" w:rsidRPr="001019DD" w:rsidTr="00191518">
        <w:trPr>
          <w:trHeight w:val="161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Добре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82-89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В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Дуже добре</w:t>
            </w:r>
            <w:r w:rsidRPr="001019DD">
              <w:rPr>
                <w:szCs w:val="24"/>
                <w:lang w:eastAsia="uk-UA"/>
              </w:rPr>
              <w:t xml:space="preserve"> </w:t>
            </w:r>
            <w:bookmarkStart w:id="3" w:name="__DdeLink__1240_3996266854"/>
            <w:r w:rsidRPr="001019DD">
              <w:rPr>
                <w:szCs w:val="24"/>
                <w:lang w:eastAsia="uk-UA"/>
              </w:rPr>
              <w:t>–</w:t>
            </w:r>
            <w:bookmarkEnd w:id="3"/>
            <w:r w:rsidRPr="001019DD">
              <w:rPr>
                <w:szCs w:val="24"/>
                <w:lang w:eastAsia="uk-UA"/>
              </w:rPr>
              <w:t xml:space="preserve"> вище середнього рівня з кількома помилками</w:t>
            </w:r>
          </w:p>
        </w:tc>
      </w:tr>
      <w:tr w:rsidR="003C7966" w:rsidRPr="001019DD" w:rsidTr="00191518">
        <w:trPr>
          <w:trHeight w:val="161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rPr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75-81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С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Добре</w:t>
            </w:r>
            <w:r w:rsidRPr="001019DD">
              <w:rPr>
                <w:szCs w:val="24"/>
                <w:lang w:eastAsia="uk-UA"/>
              </w:rPr>
              <w:t xml:space="preserve"> – в загальному правильна робота з певною кількістю грубих помилок</w:t>
            </w:r>
          </w:p>
        </w:tc>
      </w:tr>
      <w:tr w:rsidR="003C7966" w:rsidRPr="001019DD" w:rsidTr="00191518">
        <w:trPr>
          <w:trHeight w:val="161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Задовільно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67-74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D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proofErr w:type="spellStart"/>
            <w:r w:rsidRPr="001019DD">
              <w:rPr>
                <w:b/>
                <w:szCs w:val="24"/>
                <w:lang w:eastAsia="uk-UA"/>
              </w:rPr>
              <w:t>Задовільно</w:t>
            </w:r>
            <w:r w:rsidRPr="001019DD">
              <w:rPr>
                <w:szCs w:val="24"/>
                <w:lang w:eastAsia="uk-UA"/>
              </w:rPr>
              <w:t>-</w:t>
            </w:r>
            <w:proofErr w:type="spellEnd"/>
            <w:r w:rsidRPr="001019DD">
              <w:rPr>
                <w:szCs w:val="24"/>
                <w:lang w:eastAsia="uk-UA"/>
              </w:rPr>
              <w:t xml:space="preserve"> непогано, але зі значною кількістю недоліків</w:t>
            </w:r>
          </w:p>
        </w:tc>
      </w:tr>
      <w:tr w:rsidR="003C7966" w:rsidRPr="001019DD" w:rsidTr="00191518">
        <w:trPr>
          <w:trHeight w:val="161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rPr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60-66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Достатньо</w:t>
            </w:r>
            <w:r w:rsidRPr="001019DD">
              <w:rPr>
                <w:szCs w:val="24"/>
                <w:lang w:eastAsia="uk-UA"/>
              </w:rPr>
              <w:t xml:space="preserve"> – виконання задовольняє мінімальні критерії</w:t>
            </w:r>
          </w:p>
        </w:tc>
      </w:tr>
      <w:tr w:rsidR="003C7966" w:rsidRPr="001019DD" w:rsidTr="00191518">
        <w:trPr>
          <w:trHeight w:val="161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b/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Незадовільно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35-59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FX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>Незадовільно</w:t>
            </w:r>
            <w:r w:rsidRPr="001019DD">
              <w:rPr>
                <w:szCs w:val="24"/>
                <w:lang w:eastAsia="uk-UA"/>
              </w:rPr>
              <w:t xml:space="preserve"> – потрібно попрацювати перед тим, як отримати залік або скласти іспит</w:t>
            </w:r>
          </w:p>
        </w:tc>
      </w:tr>
      <w:tr w:rsidR="003C7966" w:rsidRPr="001019DD" w:rsidTr="00191518">
        <w:trPr>
          <w:trHeight w:val="161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rPr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0-34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ind w:left="34"/>
              <w:jc w:val="center"/>
              <w:rPr>
                <w:szCs w:val="24"/>
                <w:lang w:eastAsia="uk-UA"/>
              </w:rPr>
            </w:pPr>
            <w:r w:rsidRPr="001019DD">
              <w:rPr>
                <w:szCs w:val="24"/>
                <w:lang w:eastAsia="uk-UA"/>
              </w:rPr>
              <w:t>F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966" w:rsidRPr="001019DD" w:rsidRDefault="003C7966" w:rsidP="00191518">
            <w:pPr>
              <w:widowControl w:val="0"/>
              <w:spacing w:line="276" w:lineRule="auto"/>
              <w:jc w:val="center"/>
              <w:rPr>
                <w:szCs w:val="24"/>
                <w:lang w:eastAsia="uk-UA"/>
              </w:rPr>
            </w:pPr>
            <w:r w:rsidRPr="001019DD">
              <w:rPr>
                <w:b/>
                <w:szCs w:val="24"/>
                <w:lang w:eastAsia="uk-UA"/>
              </w:rPr>
              <w:t xml:space="preserve">Незадовільно </w:t>
            </w:r>
            <w:r w:rsidRPr="001019DD">
              <w:rPr>
                <w:szCs w:val="24"/>
                <w:lang w:eastAsia="uk-UA"/>
              </w:rPr>
              <w:t>– необхідна серйозна подальша робота</w:t>
            </w:r>
          </w:p>
        </w:tc>
      </w:tr>
    </w:tbl>
    <w:p w:rsidR="003C7966" w:rsidRPr="00127482" w:rsidRDefault="003C7966" w:rsidP="003C7966">
      <w:pPr>
        <w:jc w:val="center"/>
        <w:rPr>
          <w:b/>
          <w:bCs/>
          <w:szCs w:val="24"/>
        </w:rPr>
      </w:pPr>
    </w:p>
    <w:p w:rsidR="003C7966" w:rsidRPr="00526E3E" w:rsidRDefault="003C7966" w:rsidP="003C7966">
      <w:pPr>
        <w:spacing w:line="276" w:lineRule="auto"/>
        <w:jc w:val="center"/>
        <w:rPr>
          <w:rFonts w:eastAsia="Calibri"/>
          <w:b/>
          <w:szCs w:val="24"/>
          <w:lang w:eastAsia="uk-UA"/>
        </w:rPr>
      </w:pPr>
      <w:r w:rsidRPr="00526E3E">
        <w:rPr>
          <w:rFonts w:eastAsia="Calibri"/>
          <w:b/>
          <w:szCs w:val="24"/>
          <w:lang w:eastAsia="uk-UA"/>
        </w:rPr>
        <w:t>7. ЗАСОБИ НАВЧАННЯ</w:t>
      </w:r>
    </w:p>
    <w:p w:rsidR="00D57F7E" w:rsidRPr="00F93BC9" w:rsidRDefault="00191518" w:rsidP="00D57F7E">
      <w:pPr>
        <w:ind w:firstLine="567"/>
        <w:jc w:val="both"/>
        <w:rPr>
          <w:szCs w:val="24"/>
        </w:rPr>
      </w:pPr>
      <w:r w:rsidRPr="00A05A37">
        <w:rPr>
          <w:rFonts w:eastAsia="Calibri"/>
          <w:lang w:eastAsia="uk-UA"/>
        </w:rPr>
        <w:t xml:space="preserve">Навчальний процес відбувається в аудиторіях університету, оснащених мультимедійним обладнанням, </w:t>
      </w:r>
      <w:r>
        <w:rPr>
          <w:rFonts w:eastAsia="Calibri"/>
          <w:lang w:eastAsia="uk-UA"/>
        </w:rPr>
        <w:t xml:space="preserve">у </w:t>
      </w:r>
      <w:r w:rsidRPr="00A05A37">
        <w:rPr>
          <w:rFonts w:eastAsia="Calibri"/>
          <w:lang w:eastAsia="uk-UA"/>
        </w:rPr>
        <w:t>навчальних та науково-дослідних</w:t>
      </w:r>
      <w:r w:rsidR="00D35F61" w:rsidRPr="00D35F61">
        <w:rPr>
          <w:rFonts w:eastAsia="Calibri"/>
          <w:lang w:eastAsia="uk-UA"/>
        </w:rPr>
        <w:t xml:space="preserve"> </w:t>
      </w:r>
      <w:r w:rsidR="00D35F61" w:rsidRPr="00A05A37">
        <w:rPr>
          <w:rFonts w:eastAsia="Calibri"/>
          <w:lang w:eastAsia="uk-UA"/>
        </w:rPr>
        <w:t>аудиторіях</w:t>
      </w:r>
      <w:r w:rsidRPr="00A05A37">
        <w:rPr>
          <w:rFonts w:eastAsia="Calibri"/>
          <w:lang w:eastAsia="uk-UA"/>
        </w:rPr>
        <w:t xml:space="preserve"> кафедри </w:t>
      </w:r>
      <w:proofErr w:type="spellStart"/>
      <w:r>
        <w:rPr>
          <w:rFonts w:eastAsia="Calibri"/>
          <w:lang w:eastAsia="uk-UA"/>
        </w:rPr>
        <w:t>документознавства</w:t>
      </w:r>
      <w:proofErr w:type="spellEnd"/>
      <w:r>
        <w:rPr>
          <w:rFonts w:eastAsia="Calibri"/>
          <w:lang w:eastAsia="uk-UA"/>
        </w:rPr>
        <w:t xml:space="preserve"> та інформаційної діяльності </w:t>
      </w:r>
      <w:r w:rsidRPr="00A05A37">
        <w:rPr>
          <w:rFonts w:eastAsia="Calibri"/>
          <w:lang w:eastAsia="uk-UA"/>
        </w:rPr>
        <w:t>з ві</w:t>
      </w:r>
      <w:r w:rsidR="00D35F61">
        <w:rPr>
          <w:rFonts w:eastAsia="Calibri"/>
          <w:lang w:eastAsia="uk-UA"/>
        </w:rPr>
        <w:t>дповідними технічними засобами</w:t>
      </w:r>
      <w:r w:rsidRPr="00A05A37">
        <w:rPr>
          <w:rFonts w:eastAsia="Calibri"/>
          <w:lang w:eastAsia="uk-UA"/>
        </w:rPr>
        <w:t xml:space="preserve">, комп’ютерами. Крім того, використовується сучасна матеріально-технічна база університету, а саме: комп’ютерні класи </w:t>
      </w:r>
      <w:proofErr w:type="spellStart"/>
      <w:r w:rsidRPr="00A05A37">
        <w:rPr>
          <w:rFonts w:eastAsia="Calibri"/>
          <w:lang w:eastAsia="uk-UA"/>
        </w:rPr>
        <w:t>загальноуніверситетського</w:t>
      </w:r>
      <w:proofErr w:type="spellEnd"/>
      <w:r w:rsidRPr="00A05A37">
        <w:rPr>
          <w:rFonts w:eastAsia="Calibri"/>
          <w:lang w:eastAsia="uk-UA"/>
        </w:rPr>
        <w:t xml:space="preserve"> призначення, науково-технічна бібліотека та </w:t>
      </w:r>
      <w:r w:rsidR="00D35F61">
        <w:rPr>
          <w:rFonts w:eastAsia="Calibri"/>
          <w:lang w:eastAsia="uk-UA"/>
        </w:rPr>
        <w:t>ін.</w:t>
      </w:r>
      <w:r w:rsidR="00D57F7E" w:rsidRPr="00D57F7E">
        <w:t xml:space="preserve"> </w:t>
      </w:r>
      <w:r w:rsidR="00D57F7E" w:rsidRPr="00F93BC9">
        <w:t xml:space="preserve">На період дистанційного навчання необхідний доступ до мережі Internet, обладнання для ефективного </w:t>
      </w:r>
      <w:proofErr w:type="spellStart"/>
      <w:r w:rsidR="00D57F7E" w:rsidRPr="00F93BC9">
        <w:t>відеозв'язку</w:t>
      </w:r>
      <w:proofErr w:type="spellEnd"/>
      <w:r w:rsidR="00D57F7E" w:rsidRPr="00F93BC9">
        <w:t xml:space="preserve"> з викладачем, обліковий запис корпоративної електронної пошти.</w:t>
      </w:r>
    </w:p>
    <w:p w:rsidR="00053CA4" w:rsidRDefault="00053CA4" w:rsidP="00053CA4">
      <w:pPr>
        <w:ind w:firstLine="567"/>
        <w:jc w:val="both"/>
      </w:pPr>
    </w:p>
    <w:p w:rsidR="005E22EB" w:rsidRPr="00FD150B" w:rsidRDefault="005E22EB" w:rsidP="00FD150B">
      <w:pPr>
        <w:tabs>
          <w:tab w:val="left" w:pos="-284"/>
          <w:tab w:val="left" w:pos="710"/>
        </w:tabs>
        <w:ind w:firstLine="568"/>
        <w:jc w:val="center"/>
        <w:rPr>
          <w:szCs w:val="24"/>
        </w:rPr>
      </w:pPr>
    </w:p>
    <w:sectPr w:rsidR="005E22EB" w:rsidRPr="00FD150B" w:rsidSect="007F26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40EB"/>
    <w:multiLevelType w:val="hybridMultilevel"/>
    <w:tmpl w:val="1EBC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D1CD6"/>
    <w:multiLevelType w:val="hybridMultilevel"/>
    <w:tmpl w:val="7E36715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121D64"/>
    <w:multiLevelType w:val="hybridMultilevel"/>
    <w:tmpl w:val="9626DDDE"/>
    <w:lvl w:ilvl="0" w:tplc="E7F646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D26F3"/>
    <w:multiLevelType w:val="hybridMultilevel"/>
    <w:tmpl w:val="FFD8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A64CC"/>
    <w:multiLevelType w:val="multilevel"/>
    <w:tmpl w:val="C5A4BE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3AE2F77"/>
    <w:multiLevelType w:val="hybridMultilevel"/>
    <w:tmpl w:val="4610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C7BD4"/>
    <w:multiLevelType w:val="hybridMultilevel"/>
    <w:tmpl w:val="7E36715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9EB7D73"/>
    <w:multiLevelType w:val="hybridMultilevel"/>
    <w:tmpl w:val="7E36715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7AE70C8"/>
    <w:multiLevelType w:val="hybridMultilevel"/>
    <w:tmpl w:val="3022039E"/>
    <w:lvl w:ilvl="0" w:tplc="28F0E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05CB0"/>
    <w:multiLevelType w:val="hybridMultilevel"/>
    <w:tmpl w:val="14D2F9E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D9800C3"/>
    <w:multiLevelType w:val="multilevel"/>
    <w:tmpl w:val="A9329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CA4"/>
    <w:rsid w:val="000035F7"/>
    <w:rsid w:val="0003274A"/>
    <w:rsid w:val="00053CA4"/>
    <w:rsid w:val="00070421"/>
    <w:rsid w:val="00094171"/>
    <w:rsid w:val="001002E5"/>
    <w:rsid w:val="00123259"/>
    <w:rsid w:val="00135634"/>
    <w:rsid w:val="00172D49"/>
    <w:rsid w:val="00191518"/>
    <w:rsid w:val="001E4343"/>
    <w:rsid w:val="001F4550"/>
    <w:rsid w:val="002006F7"/>
    <w:rsid w:val="0023197C"/>
    <w:rsid w:val="002A35DA"/>
    <w:rsid w:val="00316451"/>
    <w:rsid w:val="00317AF2"/>
    <w:rsid w:val="00322124"/>
    <w:rsid w:val="00325895"/>
    <w:rsid w:val="003376CB"/>
    <w:rsid w:val="00343911"/>
    <w:rsid w:val="00360689"/>
    <w:rsid w:val="003676D8"/>
    <w:rsid w:val="003A40A6"/>
    <w:rsid w:val="003C19B7"/>
    <w:rsid w:val="003C1AF7"/>
    <w:rsid w:val="003C7966"/>
    <w:rsid w:val="00421139"/>
    <w:rsid w:val="004316AC"/>
    <w:rsid w:val="004333F3"/>
    <w:rsid w:val="00433CF2"/>
    <w:rsid w:val="004341C8"/>
    <w:rsid w:val="00470BB6"/>
    <w:rsid w:val="00473820"/>
    <w:rsid w:val="00493DBA"/>
    <w:rsid w:val="00494651"/>
    <w:rsid w:val="004F3C75"/>
    <w:rsid w:val="005006AA"/>
    <w:rsid w:val="00505B89"/>
    <w:rsid w:val="00510679"/>
    <w:rsid w:val="00517304"/>
    <w:rsid w:val="00561550"/>
    <w:rsid w:val="005756BD"/>
    <w:rsid w:val="005C7061"/>
    <w:rsid w:val="005E186B"/>
    <w:rsid w:val="005E22EB"/>
    <w:rsid w:val="005F4CE3"/>
    <w:rsid w:val="00640FDE"/>
    <w:rsid w:val="00646E36"/>
    <w:rsid w:val="00684029"/>
    <w:rsid w:val="006941EC"/>
    <w:rsid w:val="00696600"/>
    <w:rsid w:val="006D5026"/>
    <w:rsid w:val="006E3A75"/>
    <w:rsid w:val="00701A95"/>
    <w:rsid w:val="00731B4E"/>
    <w:rsid w:val="007444A9"/>
    <w:rsid w:val="00757F09"/>
    <w:rsid w:val="00763162"/>
    <w:rsid w:val="00790255"/>
    <w:rsid w:val="00792D06"/>
    <w:rsid w:val="007B6C08"/>
    <w:rsid w:val="007F2660"/>
    <w:rsid w:val="00801B29"/>
    <w:rsid w:val="008251BD"/>
    <w:rsid w:val="008354B3"/>
    <w:rsid w:val="0083710A"/>
    <w:rsid w:val="00861B72"/>
    <w:rsid w:val="00864FEF"/>
    <w:rsid w:val="008B49DA"/>
    <w:rsid w:val="008B7481"/>
    <w:rsid w:val="008D5701"/>
    <w:rsid w:val="008E0F08"/>
    <w:rsid w:val="008E7C42"/>
    <w:rsid w:val="00910EE2"/>
    <w:rsid w:val="0095336C"/>
    <w:rsid w:val="009911C5"/>
    <w:rsid w:val="00991EE3"/>
    <w:rsid w:val="009A6DD2"/>
    <w:rsid w:val="00A127F8"/>
    <w:rsid w:val="00A55E06"/>
    <w:rsid w:val="00A568B6"/>
    <w:rsid w:val="00A84B41"/>
    <w:rsid w:val="00AA6C27"/>
    <w:rsid w:val="00AB6039"/>
    <w:rsid w:val="00AC4CAD"/>
    <w:rsid w:val="00B102F3"/>
    <w:rsid w:val="00B25902"/>
    <w:rsid w:val="00B60481"/>
    <w:rsid w:val="00BA6A92"/>
    <w:rsid w:val="00BC2534"/>
    <w:rsid w:val="00BD5D70"/>
    <w:rsid w:val="00C053FF"/>
    <w:rsid w:val="00C770DC"/>
    <w:rsid w:val="00D35F61"/>
    <w:rsid w:val="00D43095"/>
    <w:rsid w:val="00D57F7E"/>
    <w:rsid w:val="00D640B5"/>
    <w:rsid w:val="00D96C3C"/>
    <w:rsid w:val="00DD0A87"/>
    <w:rsid w:val="00E23914"/>
    <w:rsid w:val="00E431F1"/>
    <w:rsid w:val="00EB39E8"/>
    <w:rsid w:val="00EB4F90"/>
    <w:rsid w:val="00EE3410"/>
    <w:rsid w:val="00EF1AE7"/>
    <w:rsid w:val="00EF4CC0"/>
    <w:rsid w:val="00F24E57"/>
    <w:rsid w:val="00FA7713"/>
    <w:rsid w:val="00FA787D"/>
    <w:rsid w:val="00FD150B"/>
    <w:rsid w:val="00FD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CA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3C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C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3CA4"/>
    <w:rPr>
      <w:rFonts w:asciiTheme="majorHAnsi" w:eastAsiaTheme="majorEastAsia" w:hAnsiTheme="majorHAnsi" w:cstheme="majorBidi"/>
      <w:b/>
      <w:bCs/>
      <w:color w:val="4472C4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CA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5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53CA4"/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053C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053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5"/>
    <w:uiPriority w:val="99"/>
    <w:unhideWhenUsed/>
    <w:rsid w:val="00053CA4"/>
    <w:pPr>
      <w:spacing w:after="120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053C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53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053CA4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053C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053CA4"/>
    <w:rPr>
      <w:color w:val="0000FF"/>
      <w:u w:val="single"/>
    </w:rPr>
  </w:style>
  <w:style w:type="paragraph" w:customStyle="1" w:styleId="11">
    <w:name w:val="Абзац списка1"/>
    <w:basedOn w:val="a"/>
    <w:qFormat/>
    <w:rsid w:val="00053C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1">
    <w:name w:val="Основной текст с отступом 21"/>
    <w:basedOn w:val="a"/>
    <w:rsid w:val="00053CA4"/>
    <w:pPr>
      <w:overflowPunct w:val="0"/>
      <w:autoSpaceDE w:val="0"/>
      <w:autoSpaceDN w:val="0"/>
      <w:adjustRightInd w:val="0"/>
      <w:ind w:left="-14" w:firstLine="867"/>
      <w:textAlignment w:val="baseline"/>
    </w:pPr>
    <w:rPr>
      <w:sz w:val="32"/>
    </w:rPr>
  </w:style>
  <w:style w:type="paragraph" w:customStyle="1" w:styleId="Default">
    <w:name w:val="Default"/>
    <w:rsid w:val="00053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HTML">
    <w:name w:val="HTML Cite"/>
    <w:basedOn w:val="a0"/>
    <w:uiPriority w:val="99"/>
    <w:semiHidden/>
    <w:unhideWhenUsed/>
    <w:rsid w:val="00053CA4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053CA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3CA4"/>
    <w:rPr>
      <w:color w:val="605E5C"/>
      <w:shd w:val="clear" w:color="auto" w:fill="E1DFDD"/>
    </w:rPr>
  </w:style>
  <w:style w:type="character" w:customStyle="1" w:styleId="hscoswrapper">
    <w:name w:val="hs_cos_wrapper"/>
    <w:basedOn w:val="a0"/>
    <w:rsid w:val="00053CA4"/>
  </w:style>
  <w:style w:type="character" w:styleId="a9">
    <w:name w:val="Strong"/>
    <w:basedOn w:val="a0"/>
    <w:uiPriority w:val="22"/>
    <w:qFormat/>
    <w:rsid w:val="00053CA4"/>
    <w:rPr>
      <w:b/>
      <w:bCs/>
    </w:rPr>
  </w:style>
  <w:style w:type="paragraph" w:styleId="aa">
    <w:name w:val="Normal (Web)"/>
    <w:basedOn w:val="a"/>
    <w:uiPriority w:val="99"/>
    <w:unhideWhenUsed/>
    <w:rsid w:val="00053CA4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markedcontent">
    <w:name w:val="markedcontent"/>
    <w:basedOn w:val="a0"/>
    <w:rsid w:val="00053CA4"/>
  </w:style>
  <w:style w:type="paragraph" w:customStyle="1" w:styleId="m-4195810927755610740gmail-msolistparagraph">
    <w:name w:val="m_-4195810927755610740gmail-msolistparagraph"/>
    <w:basedOn w:val="a"/>
    <w:rsid w:val="00053CA4"/>
    <w:pPr>
      <w:spacing w:before="100" w:beforeAutospacing="1" w:after="100" w:afterAutospacing="1"/>
    </w:pPr>
    <w:rPr>
      <w:szCs w:val="24"/>
      <w:lang w:val="ru-RU"/>
    </w:rPr>
  </w:style>
  <w:style w:type="character" w:customStyle="1" w:styleId="textexposedshow">
    <w:name w:val="text_exposed_show"/>
    <w:basedOn w:val="a0"/>
    <w:rsid w:val="00053CA4"/>
  </w:style>
  <w:style w:type="paragraph" w:styleId="ab">
    <w:name w:val="List Paragraph"/>
    <w:basedOn w:val="a"/>
    <w:uiPriority w:val="34"/>
    <w:qFormat/>
    <w:rsid w:val="009A6DD2"/>
    <w:pPr>
      <w:ind w:left="720"/>
      <w:contextualSpacing/>
    </w:pPr>
  </w:style>
  <w:style w:type="table" w:customStyle="1" w:styleId="12">
    <w:name w:val="Сетка таблицы1"/>
    <w:basedOn w:val="a1"/>
    <w:next w:val="ac"/>
    <w:uiPriority w:val="59"/>
    <w:rsid w:val="00B25902"/>
    <w:pPr>
      <w:spacing w:after="0" w:line="240" w:lineRule="auto"/>
    </w:pPr>
    <w:rPr>
      <w:rFonts w:ascii="Calibri" w:eastAsia="Calibri" w:hAnsi="Calibri" w:cs="Calibri"/>
      <w:sz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25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883,baiaagaaboqcaaadfgmaaawmawaaaaaaaaaaaaaaaaaaaaaaaaaaaaaaaaaaaaaaaaaaaaaaaaaaaaaaaaaaaaaaaaaaaaaaaaaaaaaaaaaaaaaaaaaaaaaaaaaaaaaaaaaaaaaaaaaaaaaaaaaaaaaaaaaaaaaaaaaaaaaaaaaaaaaaaaaaaaaaaaaaaaaaaaaaaaaaaaaaaaaaaaaaaaaaaaaaaaaaaaaaaaaa"/>
    <w:rsid w:val="006941EC"/>
  </w:style>
  <w:style w:type="paragraph" w:styleId="ad">
    <w:name w:val="Balloon Text"/>
    <w:basedOn w:val="a"/>
    <w:link w:val="ae"/>
    <w:uiPriority w:val="99"/>
    <w:semiHidden/>
    <w:unhideWhenUsed/>
    <w:rsid w:val="005F4C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4C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ий текст (2)"/>
    <w:basedOn w:val="a0"/>
    <w:rsid w:val="000035F7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ml.com/i42PI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wipo.int/portal/en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alo.li/1E36Aae" TargetMode="External"/><Relationship Id="rId17" Type="http://schemas.openxmlformats.org/officeDocument/2006/relationships/hyperlink" Target="https://ukrpatent.org/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dvigimost.com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riml.com/L3VUV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drive.google.com/drive/u/1/folders/15d74HbJG84diRCqKGtVcpA5lyktHQqlx" TargetMode="External"/><Relationship Id="rId15" Type="http://schemas.openxmlformats.org/officeDocument/2006/relationships/hyperlink" Target="https://ips.ligazakon.net/document/view/t001771" TargetMode="External"/><Relationship Id="rId10" Type="http://schemas.openxmlformats.org/officeDocument/2006/relationships/hyperlink" Target="https://nung.edu.ua/department/yakist-osviti/04-anketuvanny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ips.ligazakon.net/document/view/t001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3872</Words>
  <Characters>22072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User</cp:lastModifiedBy>
  <cp:revision>6</cp:revision>
  <dcterms:created xsi:type="dcterms:W3CDTF">2023-07-26T11:47:00Z</dcterms:created>
  <dcterms:modified xsi:type="dcterms:W3CDTF">2024-08-25T17:13:00Z</dcterms:modified>
</cp:coreProperties>
</file>